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C3B9" w14:textId="725013C8" w:rsidR="00AA260B" w:rsidRPr="00661D61" w:rsidRDefault="00AA260B" w:rsidP="00AA260B">
      <w:pPr>
        <w:autoSpaceDE w:val="0"/>
        <w:autoSpaceDN w:val="0"/>
        <w:adjustRightInd w:val="0"/>
        <w:ind w:left="6237"/>
      </w:pPr>
      <w:bookmarkStart w:id="0" w:name="_Hlk52184908"/>
      <w:r w:rsidRPr="00661D61">
        <w:t>Приложение</w:t>
      </w:r>
      <w:r>
        <w:t xml:space="preserve"> №</w:t>
      </w:r>
      <w:r w:rsidR="00406241">
        <w:t>1</w:t>
      </w:r>
    </w:p>
    <w:p w14:paraId="222F5D29" w14:textId="77777777" w:rsidR="00AA260B" w:rsidRPr="00661D61" w:rsidRDefault="00AA260B" w:rsidP="00AA260B">
      <w:pPr>
        <w:autoSpaceDE w:val="0"/>
        <w:autoSpaceDN w:val="0"/>
        <w:adjustRightInd w:val="0"/>
        <w:ind w:left="6237"/>
      </w:pPr>
      <w:r w:rsidRPr="00661D61">
        <w:t xml:space="preserve">к постановлению Администрации </w:t>
      </w:r>
    </w:p>
    <w:p w14:paraId="0E15B647" w14:textId="77777777" w:rsidR="00AA260B" w:rsidRPr="00661D61" w:rsidRDefault="00AA260B" w:rsidP="00AA260B">
      <w:pPr>
        <w:autoSpaceDE w:val="0"/>
        <w:autoSpaceDN w:val="0"/>
        <w:adjustRightInd w:val="0"/>
        <w:ind w:left="6237"/>
      </w:pPr>
      <w:r w:rsidRPr="00661D61">
        <w:t xml:space="preserve">Пограничного </w:t>
      </w:r>
    </w:p>
    <w:p w14:paraId="71FE8719" w14:textId="77777777" w:rsidR="00AA260B" w:rsidRPr="00661D61" w:rsidRDefault="00AA260B" w:rsidP="00AA260B">
      <w:pPr>
        <w:autoSpaceDE w:val="0"/>
        <w:autoSpaceDN w:val="0"/>
        <w:adjustRightInd w:val="0"/>
        <w:ind w:left="6237"/>
      </w:pPr>
      <w:r w:rsidRPr="00661D61">
        <w:t xml:space="preserve">муниципального округа </w:t>
      </w:r>
    </w:p>
    <w:p w14:paraId="6F379A5F" w14:textId="0269FDD2" w:rsidR="003313A1" w:rsidRDefault="00C560B6" w:rsidP="00C560B6">
      <w:pPr>
        <w:spacing w:line="276" w:lineRule="auto"/>
        <w:jc w:val="center"/>
      </w:pPr>
      <w:r>
        <w:t xml:space="preserve">                                                                    </w:t>
      </w:r>
      <w:r w:rsidR="00F301EF">
        <w:t xml:space="preserve">                  </w:t>
      </w:r>
      <w:bookmarkStart w:id="1" w:name="_GoBack"/>
      <w:bookmarkEnd w:id="1"/>
      <w:r w:rsidR="00AA260B" w:rsidRPr="00661D61">
        <w:t>от «</w:t>
      </w:r>
      <w:r w:rsidR="00AA51B4">
        <w:rPr>
          <w:u w:val="single"/>
        </w:rPr>
        <w:t>13</w:t>
      </w:r>
      <w:r w:rsidR="00AA51B4">
        <w:t xml:space="preserve">» </w:t>
      </w:r>
      <w:r w:rsidR="00AA51B4" w:rsidRPr="00AA51B4">
        <w:rPr>
          <w:u w:val="single"/>
        </w:rPr>
        <w:t>01</w:t>
      </w:r>
      <w:r w:rsidR="00AA51B4">
        <w:t xml:space="preserve"> </w:t>
      </w:r>
      <w:r w:rsidR="00AA260B" w:rsidRPr="00661D61">
        <w:t>202</w:t>
      </w:r>
      <w:r w:rsidR="007235BC">
        <w:t>5</w:t>
      </w:r>
      <w:r w:rsidR="00AA51B4">
        <w:t xml:space="preserve"> </w:t>
      </w:r>
      <w:r w:rsidR="00AA260B" w:rsidRPr="00661D61">
        <w:t>№</w:t>
      </w:r>
      <w:bookmarkEnd w:id="0"/>
      <w:r w:rsidR="00AA51B4">
        <w:rPr>
          <w:u w:val="single"/>
        </w:rPr>
        <w:t xml:space="preserve"> 09</w:t>
      </w:r>
      <w:r w:rsidR="0044640A" w:rsidRPr="0044640A">
        <w:rPr>
          <w:color w:val="FFFFFF" w:themeColor="background1"/>
          <w:u w:val="single"/>
        </w:rPr>
        <w:t>.</w:t>
      </w:r>
    </w:p>
    <w:p w14:paraId="432A128B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01624DB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2C90AE8A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584BAD3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0001090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6D882AF8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BE550F3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75F40A3" w14:textId="55BCD066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4793AF99" w14:textId="07C4528F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19FE07D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2C3F7632" w14:textId="77777777" w:rsidR="003313A1" w:rsidRDefault="003313A1" w:rsidP="003313A1">
      <w:pPr>
        <w:spacing w:line="276" w:lineRule="auto"/>
        <w:jc w:val="center"/>
        <w:rPr>
          <w:sz w:val="28"/>
          <w:szCs w:val="28"/>
        </w:rPr>
      </w:pPr>
    </w:p>
    <w:p w14:paraId="19A632DC" w14:textId="77777777" w:rsidR="003313A1" w:rsidRPr="00837D46" w:rsidRDefault="003313A1" w:rsidP="003313A1">
      <w:pPr>
        <w:spacing w:line="276" w:lineRule="auto"/>
        <w:jc w:val="center"/>
        <w:rPr>
          <w:b/>
          <w:sz w:val="44"/>
          <w:szCs w:val="44"/>
        </w:rPr>
      </w:pPr>
      <w:r w:rsidRPr="00837D46">
        <w:rPr>
          <w:b/>
          <w:bCs/>
          <w:sz w:val="44"/>
          <w:szCs w:val="44"/>
        </w:rPr>
        <w:t>УСТАВ</w:t>
      </w:r>
    </w:p>
    <w:p w14:paraId="17F9DB78" w14:textId="557181BF" w:rsidR="003313A1" w:rsidRPr="00837D46" w:rsidRDefault="003313A1" w:rsidP="003313A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Pr="00837D46">
        <w:rPr>
          <w:b/>
          <w:sz w:val="40"/>
          <w:szCs w:val="40"/>
        </w:rPr>
        <w:t xml:space="preserve">униципального </w:t>
      </w:r>
      <w:r>
        <w:rPr>
          <w:b/>
          <w:sz w:val="40"/>
          <w:szCs w:val="40"/>
        </w:rPr>
        <w:t>бюджетного</w:t>
      </w:r>
      <w:r w:rsidRPr="00837D46">
        <w:rPr>
          <w:b/>
          <w:sz w:val="40"/>
          <w:szCs w:val="40"/>
        </w:rPr>
        <w:t xml:space="preserve"> учреждения </w:t>
      </w:r>
    </w:p>
    <w:p w14:paraId="67655140" w14:textId="7EFFBE8E" w:rsidR="003313A1" w:rsidRPr="00837D46" w:rsidRDefault="003313A1" w:rsidP="003313A1">
      <w:pPr>
        <w:spacing w:line="276" w:lineRule="auto"/>
        <w:jc w:val="center"/>
        <w:rPr>
          <w:b/>
          <w:sz w:val="40"/>
          <w:szCs w:val="40"/>
        </w:rPr>
      </w:pPr>
      <w:r w:rsidRPr="00837D46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Культурно досуговая </w:t>
      </w:r>
      <w:r w:rsidRPr="00837D46">
        <w:rPr>
          <w:b/>
          <w:sz w:val="40"/>
          <w:szCs w:val="40"/>
        </w:rPr>
        <w:t>система</w:t>
      </w:r>
    </w:p>
    <w:p w14:paraId="32FD7704" w14:textId="77777777" w:rsidR="003313A1" w:rsidRPr="00837D46" w:rsidRDefault="003313A1" w:rsidP="003313A1">
      <w:pPr>
        <w:spacing w:line="276" w:lineRule="auto"/>
        <w:jc w:val="center"/>
        <w:rPr>
          <w:b/>
          <w:sz w:val="40"/>
          <w:szCs w:val="40"/>
        </w:rPr>
      </w:pPr>
      <w:r w:rsidRPr="00837D46">
        <w:rPr>
          <w:b/>
          <w:sz w:val="40"/>
          <w:szCs w:val="40"/>
        </w:rPr>
        <w:t>Пограничного муниципального округа»</w:t>
      </w:r>
    </w:p>
    <w:p w14:paraId="40CBB5DC" w14:textId="77777777" w:rsidR="003313A1" w:rsidRDefault="003313A1" w:rsidP="003313A1">
      <w:pPr>
        <w:spacing w:line="276" w:lineRule="auto"/>
        <w:jc w:val="center"/>
        <w:rPr>
          <w:b/>
          <w:sz w:val="40"/>
          <w:szCs w:val="40"/>
        </w:rPr>
      </w:pPr>
    </w:p>
    <w:p w14:paraId="620C97DB" w14:textId="77777777" w:rsidR="003313A1" w:rsidRDefault="003313A1" w:rsidP="003313A1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</w:t>
      </w:r>
    </w:p>
    <w:p w14:paraId="182A8BB8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333EDF8C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0E12BF33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003DC9FE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5D7ACD2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4B1DD7C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52EC618F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51678A7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0C38813B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6EC2612A" w14:textId="207068C5" w:rsidR="003313A1" w:rsidRDefault="003313A1" w:rsidP="003313A1">
      <w:pPr>
        <w:spacing w:line="276" w:lineRule="auto"/>
        <w:jc w:val="both"/>
        <w:rPr>
          <w:b/>
        </w:rPr>
      </w:pPr>
    </w:p>
    <w:p w14:paraId="136FFEA6" w14:textId="77777777" w:rsidR="00AA260B" w:rsidRDefault="00AA260B" w:rsidP="003313A1">
      <w:pPr>
        <w:spacing w:line="276" w:lineRule="auto"/>
        <w:jc w:val="both"/>
        <w:rPr>
          <w:b/>
        </w:rPr>
      </w:pPr>
    </w:p>
    <w:p w14:paraId="321672F5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2244EDA8" w14:textId="77777777" w:rsidR="003313A1" w:rsidRDefault="003313A1" w:rsidP="003313A1">
      <w:pPr>
        <w:spacing w:line="276" w:lineRule="auto"/>
        <w:jc w:val="both"/>
        <w:rPr>
          <w:b/>
        </w:rPr>
      </w:pPr>
    </w:p>
    <w:p w14:paraId="495E18E7" w14:textId="354C6DB6" w:rsidR="003313A1" w:rsidRDefault="003313A1" w:rsidP="003313A1">
      <w:pPr>
        <w:spacing w:line="276" w:lineRule="auto"/>
        <w:jc w:val="center"/>
        <w:rPr>
          <w:b/>
        </w:rPr>
      </w:pPr>
      <w:r>
        <w:rPr>
          <w:b/>
        </w:rPr>
        <w:t>п.Пограничный</w:t>
      </w:r>
    </w:p>
    <w:p w14:paraId="39EE2BB6" w14:textId="2787C75D" w:rsidR="003313A1" w:rsidRDefault="003313A1" w:rsidP="003313A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</w:rPr>
        <w:t>202</w:t>
      </w:r>
      <w:r w:rsidR="007235BC">
        <w:rPr>
          <w:b/>
        </w:rPr>
        <w:t>5</w:t>
      </w:r>
      <w:r>
        <w:rPr>
          <w:b/>
        </w:rPr>
        <w:t xml:space="preserve"> год</w:t>
      </w:r>
    </w:p>
    <w:p w14:paraId="010FBE23" w14:textId="77777777" w:rsidR="003313A1" w:rsidRDefault="003313A1" w:rsidP="003313A1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14:paraId="40560DCA" w14:textId="77777777" w:rsidR="003313A1" w:rsidRDefault="003313A1" w:rsidP="00245A01">
      <w:pPr>
        <w:spacing w:after="200" w:line="276" w:lineRule="auto"/>
        <w:ind w:left="720" w:hanging="360"/>
        <w:jc w:val="center"/>
      </w:pPr>
    </w:p>
    <w:p w14:paraId="23183DE5" w14:textId="62EF77EE" w:rsidR="00E7156B" w:rsidRPr="00245A01" w:rsidRDefault="009C36F3" w:rsidP="00245A01">
      <w:pPr>
        <w:pStyle w:val="ac"/>
        <w:numPr>
          <w:ilvl w:val="0"/>
          <w:numId w:val="17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D57FB4">
        <w:rPr>
          <w:b/>
          <w:bCs/>
          <w:sz w:val="28"/>
          <w:szCs w:val="28"/>
        </w:rPr>
        <w:lastRenderedPageBreak/>
        <w:t xml:space="preserve">ОБЩИЕ ПОЛОЖЕНИЯ </w:t>
      </w:r>
    </w:p>
    <w:p w14:paraId="193D77A6" w14:textId="77777777" w:rsidR="00D57FB4" w:rsidRDefault="006238E6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D57FB4">
        <w:rPr>
          <w:sz w:val="28"/>
          <w:szCs w:val="28"/>
        </w:rPr>
        <w:t xml:space="preserve">Муниципальное </w:t>
      </w:r>
      <w:r w:rsidR="00D57FB4" w:rsidRPr="00D57FB4">
        <w:rPr>
          <w:sz w:val="28"/>
          <w:szCs w:val="28"/>
        </w:rPr>
        <w:t xml:space="preserve">бюджетное </w:t>
      </w:r>
      <w:r w:rsidR="009C36F3" w:rsidRPr="00D57FB4">
        <w:rPr>
          <w:sz w:val="28"/>
          <w:szCs w:val="28"/>
        </w:rPr>
        <w:t xml:space="preserve"> учреждение «</w:t>
      </w:r>
      <w:r w:rsidR="00D57FB4" w:rsidRPr="00D57FB4">
        <w:rPr>
          <w:sz w:val="28"/>
          <w:szCs w:val="28"/>
        </w:rPr>
        <w:t xml:space="preserve">Культурно – досуговая система </w:t>
      </w:r>
      <w:r w:rsidR="009C36F3" w:rsidRPr="00D57FB4">
        <w:rPr>
          <w:sz w:val="28"/>
          <w:szCs w:val="28"/>
        </w:rPr>
        <w:t xml:space="preserve"> Пограничного</w:t>
      </w:r>
      <w:r w:rsidR="009C36F3" w:rsidRPr="00D57FB4">
        <w:rPr>
          <w:b/>
          <w:sz w:val="28"/>
          <w:szCs w:val="28"/>
        </w:rPr>
        <w:t xml:space="preserve"> </w:t>
      </w:r>
      <w:r w:rsidR="009C36F3" w:rsidRPr="00D57FB4">
        <w:rPr>
          <w:sz w:val="28"/>
          <w:szCs w:val="28"/>
        </w:rPr>
        <w:t>муниципального округа»</w:t>
      </w:r>
      <w:r w:rsidR="006272B4" w:rsidRPr="00D57FB4">
        <w:rPr>
          <w:sz w:val="28"/>
          <w:szCs w:val="28"/>
        </w:rPr>
        <w:t xml:space="preserve"> </w:t>
      </w:r>
      <w:r w:rsidR="009C36F3" w:rsidRPr="00D57FB4">
        <w:rPr>
          <w:sz w:val="28"/>
          <w:szCs w:val="28"/>
        </w:rPr>
        <w:t>(далее</w:t>
      </w:r>
      <w:r w:rsidR="006272B4" w:rsidRPr="00D57FB4">
        <w:rPr>
          <w:sz w:val="28"/>
          <w:szCs w:val="28"/>
        </w:rPr>
        <w:t xml:space="preserve"> - </w:t>
      </w:r>
      <w:r w:rsidR="009C36F3" w:rsidRPr="00D57FB4">
        <w:rPr>
          <w:sz w:val="28"/>
          <w:szCs w:val="28"/>
        </w:rPr>
        <w:t>Учреждение) является некоммерческой организацией, осуществляющей культурно-досуговую деятельность</w:t>
      </w:r>
      <w:r w:rsidRPr="00D57FB4">
        <w:rPr>
          <w:sz w:val="28"/>
          <w:szCs w:val="28"/>
        </w:rPr>
        <w:t>.</w:t>
      </w:r>
    </w:p>
    <w:p w14:paraId="1EA5D127" w14:textId="372ECB63" w:rsidR="006272B4" w:rsidRPr="00D57FB4" w:rsidRDefault="009C36F3" w:rsidP="00245A01">
      <w:pPr>
        <w:pStyle w:val="ac"/>
        <w:numPr>
          <w:ilvl w:val="1"/>
          <w:numId w:val="17"/>
        </w:numPr>
        <w:tabs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D57FB4">
        <w:rPr>
          <w:sz w:val="28"/>
          <w:szCs w:val="28"/>
        </w:rPr>
        <w:t>Официальное наименование Учреждения:</w:t>
      </w:r>
    </w:p>
    <w:p w14:paraId="36226A9C" w14:textId="7EAC9742" w:rsidR="009C36F3" w:rsidRDefault="006238E6" w:rsidP="00245A01">
      <w:pPr>
        <w:suppressAutoHyphens w:val="0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57FB4">
        <w:rPr>
          <w:sz w:val="28"/>
          <w:szCs w:val="28"/>
        </w:rPr>
        <w:t xml:space="preserve">бюджетное </w:t>
      </w:r>
      <w:r w:rsidR="009C36F3">
        <w:rPr>
          <w:sz w:val="28"/>
          <w:szCs w:val="28"/>
        </w:rPr>
        <w:t>учреждение «</w:t>
      </w:r>
      <w:r w:rsidR="00D57FB4">
        <w:rPr>
          <w:sz w:val="28"/>
          <w:szCs w:val="28"/>
        </w:rPr>
        <w:t xml:space="preserve">Культурно – досуговая </w:t>
      </w:r>
      <w:r w:rsidR="009C36F3">
        <w:rPr>
          <w:sz w:val="28"/>
          <w:szCs w:val="28"/>
        </w:rPr>
        <w:t xml:space="preserve"> система Пограничного муниципального округа»</w:t>
      </w:r>
    </w:p>
    <w:p w14:paraId="4CC06D8F" w14:textId="226007AD" w:rsidR="00371FCB" w:rsidRDefault="006272B4" w:rsidP="00245A0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36F3">
        <w:rPr>
          <w:sz w:val="28"/>
          <w:szCs w:val="28"/>
        </w:rPr>
        <w:t>Сокращенное</w:t>
      </w:r>
      <w:r w:rsidR="00371FCB">
        <w:rPr>
          <w:sz w:val="28"/>
          <w:szCs w:val="28"/>
        </w:rPr>
        <w:t xml:space="preserve"> наименование Учреждения</w:t>
      </w:r>
      <w:r w:rsidR="009C36F3">
        <w:rPr>
          <w:sz w:val="28"/>
          <w:szCs w:val="28"/>
        </w:rPr>
        <w:t xml:space="preserve">: </w:t>
      </w:r>
    </w:p>
    <w:p w14:paraId="660E42FD" w14:textId="15D83AF0" w:rsidR="009C36F3" w:rsidRPr="00D57FB4" w:rsidRDefault="00371FCB" w:rsidP="00245A01">
      <w:pPr>
        <w:spacing w:after="20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36F3">
        <w:rPr>
          <w:bCs/>
          <w:sz w:val="28"/>
          <w:szCs w:val="28"/>
        </w:rPr>
        <w:t>М</w:t>
      </w:r>
      <w:r w:rsidR="00D57FB4">
        <w:rPr>
          <w:bCs/>
          <w:sz w:val="28"/>
          <w:szCs w:val="28"/>
        </w:rPr>
        <w:t>Б</w:t>
      </w:r>
      <w:r w:rsidR="009C36F3">
        <w:rPr>
          <w:bCs/>
          <w:sz w:val="28"/>
          <w:szCs w:val="28"/>
        </w:rPr>
        <w:t>У «</w:t>
      </w:r>
      <w:r w:rsidR="00D57FB4">
        <w:rPr>
          <w:bCs/>
          <w:sz w:val="28"/>
          <w:szCs w:val="28"/>
        </w:rPr>
        <w:t>КДС Пограничного МО</w:t>
      </w:r>
      <w:r w:rsidR="009C36F3">
        <w:rPr>
          <w:bCs/>
          <w:sz w:val="28"/>
          <w:szCs w:val="28"/>
        </w:rPr>
        <w:t>»</w:t>
      </w:r>
      <w:r w:rsidR="009C36F3">
        <w:rPr>
          <w:sz w:val="28"/>
          <w:szCs w:val="28"/>
        </w:rPr>
        <w:t>.</w:t>
      </w:r>
    </w:p>
    <w:p w14:paraId="4C2CBE46" w14:textId="56B5746A" w:rsidR="009C36F3" w:rsidRDefault="009C36F3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D57FB4">
        <w:rPr>
          <w:sz w:val="28"/>
          <w:szCs w:val="28"/>
        </w:rPr>
        <w:t xml:space="preserve">Организационно-правовая форма – </w:t>
      </w:r>
      <w:r w:rsidR="006238E6" w:rsidRPr="00D57FB4">
        <w:rPr>
          <w:sz w:val="28"/>
          <w:szCs w:val="28"/>
        </w:rPr>
        <w:t xml:space="preserve"> </w:t>
      </w:r>
      <w:r w:rsidR="00D57FB4">
        <w:rPr>
          <w:sz w:val="28"/>
          <w:szCs w:val="28"/>
        </w:rPr>
        <w:t>бюджетное</w:t>
      </w:r>
      <w:r w:rsidR="006238E6" w:rsidRPr="00D57FB4">
        <w:rPr>
          <w:sz w:val="28"/>
          <w:szCs w:val="28"/>
        </w:rPr>
        <w:t xml:space="preserve"> у</w:t>
      </w:r>
      <w:r w:rsidRPr="00D57FB4">
        <w:rPr>
          <w:sz w:val="28"/>
          <w:szCs w:val="28"/>
        </w:rPr>
        <w:t>чреждение.</w:t>
      </w:r>
    </w:p>
    <w:p w14:paraId="145B988A" w14:textId="77777777" w:rsidR="00D57FB4" w:rsidRDefault="00D57FB4" w:rsidP="00CE16DD">
      <w:pPr>
        <w:pStyle w:val="ac"/>
        <w:numPr>
          <w:ilvl w:val="1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Учреждения является Администрация Пограничного муниципального округа Приморского края.</w:t>
      </w:r>
    </w:p>
    <w:p w14:paraId="36CFE9C9" w14:textId="4FB5BAD1" w:rsidR="00646603" w:rsidRPr="00CE16DD" w:rsidRDefault="00D57FB4" w:rsidP="00CE16DD">
      <w:pPr>
        <w:tabs>
          <w:tab w:val="left" w:pos="1134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CE16DD">
        <w:rPr>
          <w:sz w:val="28"/>
          <w:szCs w:val="28"/>
        </w:rPr>
        <w:t>Администрация Пограничного муниципального округа осуществляет ф</w:t>
      </w:r>
      <w:r w:rsidR="00646603" w:rsidRPr="00CE16DD">
        <w:rPr>
          <w:sz w:val="28"/>
          <w:szCs w:val="28"/>
        </w:rPr>
        <w:t>ункции и полномочия учредителя, собственника через свои уполномоченные органы: отдел по делам культуры, молодёжной и социальной политике Администрации Пограничного муниципального округа Приморского края</w:t>
      </w:r>
      <w:r w:rsidR="00884184" w:rsidRPr="00CE16DD">
        <w:rPr>
          <w:sz w:val="28"/>
          <w:szCs w:val="28"/>
        </w:rPr>
        <w:t>,</w:t>
      </w:r>
      <w:r w:rsidR="00646603" w:rsidRPr="00CE16DD">
        <w:rPr>
          <w:sz w:val="28"/>
          <w:szCs w:val="28"/>
        </w:rPr>
        <w:t xml:space="preserve"> </w:t>
      </w:r>
      <w:r w:rsidR="00884184" w:rsidRPr="00CE16DD">
        <w:rPr>
          <w:sz w:val="28"/>
          <w:szCs w:val="28"/>
        </w:rPr>
        <w:t>муниципальное казенное учреждение «Центр финансового, бюджетного и экономического обслуживания Пограничного муниципального округа».</w:t>
      </w:r>
    </w:p>
    <w:p w14:paraId="1E646FF6" w14:textId="4C4EF866" w:rsidR="0027444F" w:rsidRDefault="0027444F" w:rsidP="00CE16DD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Учредителя: 692582, Приморский край, Пограничный район, п. Пограничный, ул. Советская, 31.</w:t>
      </w:r>
    </w:p>
    <w:p w14:paraId="629278B7" w14:textId="77777777" w:rsidR="0027444F" w:rsidRDefault="0027444F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(юридический, фактический адрес): 692582, Приморский край, Пограничный район, ул. Карла Маркса, 20.</w:t>
      </w:r>
    </w:p>
    <w:p w14:paraId="0F093C1E" w14:textId="77777777" w:rsidR="00AF4D5E" w:rsidRDefault="00396DC7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27444F">
        <w:rPr>
          <w:sz w:val="28"/>
          <w:szCs w:val="28"/>
        </w:rPr>
        <w:t xml:space="preserve">Учреждение </w:t>
      </w:r>
      <w:r w:rsidR="009C36F3" w:rsidRPr="0027444F">
        <w:rPr>
          <w:sz w:val="28"/>
          <w:szCs w:val="28"/>
        </w:rPr>
        <w:t xml:space="preserve">является юридическим лицом, имеет в оперативном управлении обособленное имущество, </w:t>
      </w:r>
      <w:r w:rsidR="0027444F">
        <w:rPr>
          <w:sz w:val="28"/>
          <w:szCs w:val="28"/>
        </w:rPr>
        <w:t>самостоятельный баланс, лицевые счета в финансовом органе муниципального образования</w:t>
      </w:r>
      <w:r w:rsidR="005259E9">
        <w:rPr>
          <w:sz w:val="28"/>
          <w:szCs w:val="28"/>
        </w:rPr>
        <w:t xml:space="preserve">, </w:t>
      </w:r>
      <w:r w:rsidR="00AF4D5E">
        <w:rPr>
          <w:sz w:val="28"/>
          <w:szCs w:val="28"/>
        </w:rPr>
        <w:t>т</w:t>
      </w:r>
      <w:r w:rsidR="005259E9">
        <w:rPr>
          <w:sz w:val="28"/>
          <w:szCs w:val="28"/>
        </w:rPr>
        <w:t xml:space="preserve">ерриториальном отделе  </w:t>
      </w:r>
      <w:r w:rsidR="00AF4D5E">
        <w:rPr>
          <w:sz w:val="28"/>
          <w:szCs w:val="28"/>
        </w:rPr>
        <w:t>у</w:t>
      </w:r>
      <w:r w:rsidR="005259E9">
        <w:rPr>
          <w:sz w:val="28"/>
          <w:szCs w:val="28"/>
        </w:rPr>
        <w:t xml:space="preserve">правления </w:t>
      </w:r>
      <w:r w:rsidR="00AF4D5E">
        <w:rPr>
          <w:sz w:val="28"/>
          <w:szCs w:val="28"/>
        </w:rPr>
        <w:t>ф</w:t>
      </w:r>
      <w:r w:rsidR="005259E9">
        <w:rPr>
          <w:sz w:val="28"/>
          <w:szCs w:val="28"/>
        </w:rPr>
        <w:t>едерального казначейства по Приморскому краю, печать со своим наименованием, бланки, штампы</w:t>
      </w:r>
      <w:r w:rsidR="00AF4D5E">
        <w:rPr>
          <w:sz w:val="28"/>
          <w:szCs w:val="28"/>
        </w:rPr>
        <w:t xml:space="preserve"> и другие средства индивидуализации</w:t>
      </w:r>
      <w:r w:rsidR="005259E9">
        <w:rPr>
          <w:sz w:val="28"/>
          <w:szCs w:val="28"/>
        </w:rPr>
        <w:t>.</w:t>
      </w:r>
    </w:p>
    <w:p w14:paraId="43A121C5" w14:textId="61B8F12D" w:rsidR="0060230B" w:rsidRPr="00AF4D5E" w:rsidRDefault="005259E9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F4D5E">
        <w:rPr>
          <w:sz w:val="28"/>
          <w:szCs w:val="28"/>
        </w:rPr>
        <w:t xml:space="preserve">Учреждение от своего имени приобретает и осуществляет </w:t>
      </w:r>
      <w:r w:rsidR="009C36F3" w:rsidRPr="00AF4D5E">
        <w:rPr>
          <w:sz w:val="28"/>
          <w:szCs w:val="28"/>
        </w:rPr>
        <w:t>имущественные и неимущественные права, нес</w:t>
      </w:r>
      <w:r w:rsidRPr="00AF4D5E">
        <w:rPr>
          <w:sz w:val="28"/>
          <w:szCs w:val="28"/>
        </w:rPr>
        <w:t xml:space="preserve">ет </w:t>
      </w:r>
      <w:r w:rsidR="009C36F3" w:rsidRPr="00AF4D5E">
        <w:rPr>
          <w:sz w:val="28"/>
          <w:szCs w:val="28"/>
        </w:rPr>
        <w:t xml:space="preserve"> обязанности, </w:t>
      </w:r>
      <w:r w:rsidRPr="00AF4D5E">
        <w:rPr>
          <w:sz w:val="28"/>
          <w:szCs w:val="28"/>
        </w:rPr>
        <w:t xml:space="preserve">выступает </w:t>
      </w:r>
      <w:r w:rsidR="009C36F3" w:rsidRPr="00AF4D5E">
        <w:rPr>
          <w:sz w:val="28"/>
          <w:szCs w:val="28"/>
        </w:rPr>
        <w:t xml:space="preserve"> истцом и ответчиком в суде в соответствии с Законодательством Р</w:t>
      </w:r>
      <w:r w:rsidRPr="00AF4D5E">
        <w:rPr>
          <w:sz w:val="28"/>
          <w:szCs w:val="28"/>
        </w:rPr>
        <w:t>оссийской Федерации</w:t>
      </w:r>
      <w:r w:rsidR="000249DD" w:rsidRPr="00AF4D5E">
        <w:rPr>
          <w:sz w:val="28"/>
          <w:szCs w:val="28"/>
        </w:rPr>
        <w:t>.</w:t>
      </w:r>
    </w:p>
    <w:p w14:paraId="3F682D65" w14:textId="379B6469" w:rsidR="003E79FD" w:rsidRDefault="00AF4D5E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6F3" w:rsidRPr="00AF4D5E">
        <w:rPr>
          <w:sz w:val="28"/>
          <w:szCs w:val="28"/>
        </w:rPr>
        <w:t>Учредительным документом Учреждения является настоящий Устав.</w:t>
      </w:r>
    </w:p>
    <w:p w14:paraId="68529B13" w14:textId="2FC0AF8E" w:rsidR="009C36F3" w:rsidRPr="00AF4D5E" w:rsidRDefault="00AF4D5E" w:rsidP="00245A01">
      <w:pPr>
        <w:pStyle w:val="ac"/>
        <w:numPr>
          <w:ilvl w:val="1"/>
          <w:numId w:val="17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C36F3" w:rsidRPr="00AF4D5E">
        <w:rPr>
          <w:sz w:val="28"/>
          <w:szCs w:val="28"/>
        </w:rPr>
        <w:t>В своей деятельности Учреждение руководствуется Конституцией</w:t>
      </w:r>
      <w:r w:rsidR="009C2E8A" w:rsidRPr="00AF4D5E">
        <w:rPr>
          <w:sz w:val="28"/>
          <w:szCs w:val="28"/>
        </w:rPr>
        <w:t xml:space="preserve"> Российской Федерации</w:t>
      </w:r>
      <w:r w:rsidR="009C36F3" w:rsidRPr="00AF4D5E">
        <w:rPr>
          <w:sz w:val="28"/>
          <w:szCs w:val="28"/>
        </w:rPr>
        <w:t xml:space="preserve">, Гражданским кодексом Российской Федерации, Бюджетным кодексом Российской Федерации, Налоговым кодексом </w:t>
      </w:r>
      <w:r w:rsidR="0012736A" w:rsidRPr="00AF4D5E">
        <w:rPr>
          <w:sz w:val="28"/>
          <w:szCs w:val="28"/>
        </w:rPr>
        <w:t xml:space="preserve">Российской Федерации, </w:t>
      </w:r>
      <w:r w:rsidR="009C36F3" w:rsidRPr="00AF4D5E">
        <w:rPr>
          <w:sz w:val="28"/>
          <w:szCs w:val="28"/>
        </w:rPr>
        <w:t>Трудовым кодексом</w:t>
      </w:r>
      <w:r w:rsidR="00241C28">
        <w:rPr>
          <w:sz w:val="28"/>
          <w:szCs w:val="28"/>
        </w:rPr>
        <w:t>,</w:t>
      </w:r>
      <w:r w:rsidR="009C36F3" w:rsidRPr="00AF4D5E">
        <w:rPr>
          <w:sz w:val="28"/>
          <w:szCs w:val="28"/>
        </w:rPr>
        <w:t xml:space="preserve"> нормативными правовыми актами, Федеральными законами, указами Президента Российской Федерации, постановлениями и распоряжениями Правительства Российской Федерации, Уставом Пограничного муниципального </w:t>
      </w:r>
      <w:r w:rsidR="006702C9" w:rsidRPr="00AF4D5E">
        <w:rPr>
          <w:sz w:val="28"/>
          <w:szCs w:val="28"/>
        </w:rPr>
        <w:t>о</w:t>
      </w:r>
      <w:r w:rsidR="009C36F3" w:rsidRPr="00AF4D5E">
        <w:rPr>
          <w:sz w:val="28"/>
          <w:szCs w:val="28"/>
        </w:rPr>
        <w:t>круга, законами и иными нормативными правовыми актами Приморского края, нормативными правовыми актами муниципального образования Пограничного муниципального округа, а также настоящим Уставом и локальными актами Учреждения.</w:t>
      </w:r>
    </w:p>
    <w:p w14:paraId="44140F4E" w14:textId="6CA46F0A" w:rsidR="009C36F3" w:rsidRPr="00245A01" w:rsidRDefault="009C36F3" w:rsidP="00245A01">
      <w:pPr>
        <w:suppressAutoHyphens w:val="0"/>
        <w:spacing w:after="200" w:line="276" w:lineRule="auto"/>
        <w:rPr>
          <w:sz w:val="14"/>
          <w:szCs w:val="14"/>
        </w:rPr>
      </w:pPr>
    </w:p>
    <w:p w14:paraId="01C22C33" w14:textId="067D0076" w:rsidR="0056550E" w:rsidRDefault="009C36F3" w:rsidP="00245A0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822F1">
        <w:rPr>
          <w:b/>
          <w:sz w:val="28"/>
          <w:szCs w:val="28"/>
        </w:rPr>
        <w:t>ПРЕДМЕТ,</w:t>
      </w:r>
      <w:r w:rsidR="005655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</w:t>
      </w:r>
      <w:r w:rsidR="00FD0EC9">
        <w:rPr>
          <w:b/>
          <w:sz w:val="28"/>
          <w:szCs w:val="28"/>
        </w:rPr>
        <w:t>, ЗАДАЧИ И</w:t>
      </w:r>
    </w:p>
    <w:p w14:paraId="7A4C25F0" w14:textId="17D8C6F2" w:rsidR="00AF4D5E" w:rsidRPr="00245A01" w:rsidRDefault="009C36F3" w:rsidP="00245A0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ДЕЯТЕЛЬНОСТИ УЧРЕЖДЕНИЯ</w:t>
      </w:r>
    </w:p>
    <w:p w14:paraId="0A97B752" w14:textId="77777777" w:rsidR="00AF4D5E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F4D5E">
        <w:rPr>
          <w:sz w:val="28"/>
          <w:szCs w:val="28"/>
        </w:rPr>
        <w:t xml:space="preserve">Учреждение осуществляет свою деятельность </w:t>
      </w:r>
      <w:r w:rsidR="00A574AA" w:rsidRPr="00AF4D5E">
        <w:rPr>
          <w:sz w:val="28"/>
          <w:szCs w:val="28"/>
        </w:rPr>
        <w:t xml:space="preserve">для исполнения </w:t>
      </w:r>
      <w:r w:rsidR="003D383C" w:rsidRPr="00AF4D5E">
        <w:rPr>
          <w:sz w:val="28"/>
          <w:szCs w:val="28"/>
        </w:rPr>
        <w:t>полномочий</w:t>
      </w:r>
      <w:r w:rsidR="00A574AA" w:rsidRPr="00AF4D5E">
        <w:rPr>
          <w:sz w:val="28"/>
          <w:szCs w:val="28"/>
        </w:rPr>
        <w:t xml:space="preserve"> о</w:t>
      </w:r>
      <w:r w:rsidR="003D383C" w:rsidRPr="00AF4D5E">
        <w:rPr>
          <w:sz w:val="28"/>
          <w:szCs w:val="28"/>
        </w:rPr>
        <w:t xml:space="preserve">рганов местного самоуправления </w:t>
      </w:r>
      <w:r w:rsidR="00A574AA" w:rsidRPr="00AF4D5E">
        <w:rPr>
          <w:sz w:val="28"/>
          <w:szCs w:val="28"/>
        </w:rPr>
        <w:t xml:space="preserve"> </w:t>
      </w:r>
      <w:r w:rsidRPr="00AF4D5E">
        <w:rPr>
          <w:sz w:val="28"/>
          <w:szCs w:val="28"/>
        </w:rPr>
        <w:t>в соответствии с</w:t>
      </w:r>
      <w:r w:rsidR="00A574AA" w:rsidRPr="00AF4D5E">
        <w:rPr>
          <w:sz w:val="28"/>
          <w:szCs w:val="28"/>
        </w:rPr>
        <w:t xml:space="preserve"> Ф</w:t>
      </w:r>
      <w:r w:rsidR="00591C9A" w:rsidRPr="00AF4D5E">
        <w:rPr>
          <w:sz w:val="28"/>
          <w:szCs w:val="28"/>
        </w:rPr>
        <w:t xml:space="preserve">едеральным законом </w:t>
      </w:r>
      <w:r w:rsidR="00A574AA" w:rsidRPr="00AF4D5E">
        <w:rPr>
          <w:sz w:val="28"/>
          <w:szCs w:val="28"/>
        </w:rPr>
        <w:t>от 06.10.2003 г</w:t>
      </w:r>
      <w:r w:rsidR="006702C9" w:rsidRPr="00AF4D5E">
        <w:rPr>
          <w:sz w:val="28"/>
          <w:szCs w:val="28"/>
        </w:rPr>
        <w:t>.</w:t>
      </w:r>
      <w:r w:rsidR="00591C9A" w:rsidRPr="00AF4D5E">
        <w:rPr>
          <w:sz w:val="28"/>
          <w:szCs w:val="28"/>
        </w:rPr>
        <w:t xml:space="preserve"> №131</w:t>
      </w:r>
      <w:r w:rsidR="00847333" w:rsidRPr="00AF4D5E">
        <w:rPr>
          <w:sz w:val="28"/>
          <w:szCs w:val="28"/>
        </w:rPr>
        <w:t xml:space="preserve">-ФЗ </w:t>
      </w:r>
      <w:r w:rsidR="00A330B1" w:rsidRPr="00AF4D5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путём выполнения работ, исполнения функций и оказания услуг в сфере </w:t>
      </w:r>
      <w:r w:rsidR="00AF4D5E">
        <w:rPr>
          <w:sz w:val="28"/>
          <w:szCs w:val="28"/>
        </w:rPr>
        <w:t>культурно – досуговой деятельности</w:t>
      </w:r>
      <w:r w:rsidR="00A330B1" w:rsidRPr="00AF4D5E">
        <w:rPr>
          <w:sz w:val="28"/>
          <w:szCs w:val="28"/>
        </w:rPr>
        <w:t>.</w:t>
      </w:r>
    </w:p>
    <w:p w14:paraId="3667ABF6" w14:textId="77777777" w:rsidR="00AF4D5E" w:rsidRPr="00AF4D5E" w:rsidRDefault="006822F1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F4D5E">
        <w:rPr>
          <w:color w:val="000000"/>
          <w:sz w:val="28"/>
          <w:szCs w:val="28"/>
          <w:shd w:val="clear" w:color="auto" w:fill="FFFFFF"/>
        </w:rPr>
        <w:t>Предметом деятельности является деятельность по обеспечению конституционного права граждан Российской Федерации на свободу творчества, участие в культурней жизни, равный доступ ко всем жанрам искусства и пользование услугами, предоставляемыми Учреждением</w:t>
      </w:r>
      <w:r w:rsidRPr="00AF4D5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0BA78754" w14:textId="77777777" w:rsidR="003D2189" w:rsidRPr="003D2189" w:rsidRDefault="003D2189" w:rsidP="00245A01">
      <w:pPr>
        <w:pStyle w:val="ac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Цели деятельности Учреждения:</w:t>
      </w:r>
    </w:p>
    <w:p w14:paraId="0304BD4D" w14:textId="091A3C4B" w:rsidR="0004797E" w:rsidRPr="003D2189" w:rsidRDefault="001A2E7F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D2189">
        <w:rPr>
          <w:color w:val="000000"/>
          <w:sz w:val="28"/>
          <w:szCs w:val="28"/>
          <w:shd w:val="clear" w:color="auto" w:fill="FFFFFF"/>
        </w:rPr>
        <w:t>Основн</w:t>
      </w:r>
      <w:r w:rsidR="003F47D0" w:rsidRPr="003D2189">
        <w:rPr>
          <w:color w:val="000000"/>
          <w:sz w:val="28"/>
          <w:szCs w:val="28"/>
          <w:shd w:val="clear" w:color="auto" w:fill="FFFFFF"/>
        </w:rPr>
        <w:t>ая</w:t>
      </w:r>
      <w:r w:rsidRPr="003D2189">
        <w:rPr>
          <w:color w:val="000000"/>
          <w:sz w:val="28"/>
          <w:szCs w:val="28"/>
          <w:shd w:val="clear" w:color="auto" w:fill="FFFFFF"/>
        </w:rPr>
        <w:t xml:space="preserve"> цель </w:t>
      </w:r>
      <w:r w:rsidR="003F47D0" w:rsidRPr="003D2189">
        <w:rPr>
          <w:color w:val="000000"/>
          <w:sz w:val="28"/>
          <w:szCs w:val="28"/>
          <w:shd w:val="clear" w:color="auto" w:fill="FFFFFF"/>
        </w:rPr>
        <w:t xml:space="preserve"> - </w:t>
      </w:r>
      <w:r w:rsidRPr="003D2189">
        <w:rPr>
          <w:color w:val="000000"/>
          <w:sz w:val="28"/>
          <w:szCs w:val="28"/>
          <w:shd w:val="clear" w:color="auto" w:fill="FFFFFF"/>
        </w:rPr>
        <w:t xml:space="preserve"> </w:t>
      </w:r>
      <w:r w:rsidR="003F47D0" w:rsidRPr="003D2189">
        <w:rPr>
          <w:color w:val="000000"/>
          <w:sz w:val="28"/>
          <w:szCs w:val="28"/>
          <w:lang w:eastAsia="ru-RU" w:bidi="ru-RU"/>
        </w:rPr>
        <w:t>создание благоприятных условий для удовлетворения общественных потребностей в услугах по развитию творческого потенциала и духовно - нравственного самоопределения личности, сохранения и распространения нематериального культурного наследия посредством организации досуга жителей Пограничного муниципального округа</w:t>
      </w:r>
      <w:r w:rsidRPr="003D2189">
        <w:rPr>
          <w:color w:val="000000"/>
          <w:sz w:val="28"/>
          <w:szCs w:val="28"/>
          <w:shd w:val="clear" w:color="auto" w:fill="FFFFFF"/>
        </w:rPr>
        <w:t>.</w:t>
      </w:r>
    </w:p>
    <w:p w14:paraId="4E87B873" w14:textId="336D5B9A" w:rsidR="003D2189" w:rsidRPr="003D2189" w:rsidRDefault="003D2189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40"/>
          <w:szCs w:val="40"/>
        </w:rPr>
      </w:pPr>
      <w:r>
        <w:rPr>
          <w:color w:val="000000"/>
          <w:sz w:val="28"/>
          <w:szCs w:val="28"/>
          <w:lang w:eastAsia="ru-RU" w:bidi="ru-RU"/>
        </w:rPr>
        <w:t>Ч</w:t>
      </w:r>
      <w:r w:rsidRPr="003D2189">
        <w:rPr>
          <w:color w:val="000000"/>
          <w:sz w:val="28"/>
          <w:szCs w:val="28"/>
          <w:lang w:eastAsia="ru-RU" w:bidi="ru-RU"/>
        </w:rPr>
        <w:t>ерез различные формы культурно-массовой работы осуществлять конституционное право любого гражданина Российской Федерации, в том числе детей, на свободу творчества, равный доступ к участию в культурной жизни и пользованию услугами, предоставляемыми Учреждением</w:t>
      </w:r>
      <w:r>
        <w:rPr>
          <w:color w:val="000000"/>
          <w:sz w:val="28"/>
          <w:szCs w:val="28"/>
          <w:lang w:eastAsia="ru-RU" w:bidi="ru-RU"/>
        </w:rPr>
        <w:t>, возможность заниматься творчеством.</w:t>
      </w:r>
    </w:p>
    <w:p w14:paraId="055FFA2A" w14:textId="0DC7D94D" w:rsidR="003D2189" w:rsidRPr="003D2189" w:rsidRDefault="003D2189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Pr="003D2189">
        <w:rPr>
          <w:color w:val="000000"/>
          <w:sz w:val="28"/>
          <w:szCs w:val="28"/>
          <w:lang w:eastAsia="ru-RU" w:bidi="ru-RU"/>
        </w:rPr>
        <w:t xml:space="preserve">оздание и организация работы коллективов, студий и кружков любительского художественного творчества, народных театров, любительских </w:t>
      </w:r>
      <w:r w:rsidRPr="003D2189">
        <w:rPr>
          <w:color w:val="000000"/>
          <w:sz w:val="28"/>
          <w:szCs w:val="28"/>
          <w:lang w:eastAsia="ru-RU" w:bidi="ru-RU"/>
        </w:rPr>
        <w:lastRenderedPageBreak/>
        <w:t>объединений и клубов по культурно - познавательным, историко - краеведческим, культурно — бытовым и иным интересам, других клубных формирований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6E81452" w14:textId="083E0A41" w:rsidR="003D2189" w:rsidRPr="00940974" w:rsidRDefault="003D2189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Pr="003D2189">
        <w:rPr>
          <w:color w:val="000000"/>
          <w:sz w:val="28"/>
          <w:szCs w:val="28"/>
          <w:lang w:eastAsia="ru-RU" w:bidi="ru-RU"/>
        </w:rPr>
        <w:t xml:space="preserve">одействовать в сохранении единства культурного пространства </w:t>
      </w:r>
      <w:r>
        <w:rPr>
          <w:color w:val="000000"/>
          <w:sz w:val="28"/>
          <w:szCs w:val="28"/>
          <w:lang w:eastAsia="ru-RU" w:bidi="ru-RU"/>
        </w:rPr>
        <w:t>округа</w:t>
      </w:r>
      <w:r w:rsidRPr="003D2189">
        <w:rPr>
          <w:color w:val="000000"/>
          <w:sz w:val="28"/>
          <w:szCs w:val="28"/>
          <w:lang w:eastAsia="ru-RU" w:bidi="ru-RU"/>
        </w:rPr>
        <w:t>, в поддержке и развитии самобытных национальных культур</w:t>
      </w:r>
      <w:r w:rsidR="00940974">
        <w:rPr>
          <w:color w:val="000000"/>
          <w:sz w:val="28"/>
          <w:szCs w:val="28"/>
          <w:lang w:eastAsia="ru-RU" w:bidi="ru-RU"/>
        </w:rPr>
        <w:t xml:space="preserve"> </w:t>
      </w:r>
      <w:r w:rsidRPr="003D2189">
        <w:rPr>
          <w:color w:val="000000"/>
          <w:sz w:val="28"/>
          <w:szCs w:val="28"/>
          <w:lang w:eastAsia="ru-RU" w:bidi="ru-RU"/>
        </w:rPr>
        <w:t>и местных культурных</w:t>
      </w:r>
      <w:r w:rsidR="00940974">
        <w:rPr>
          <w:color w:val="000000"/>
          <w:sz w:val="28"/>
          <w:szCs w:val="28"/>
          <w:lang w:eastAsia="ru-RU" w:bidi="ru-RU"/>
        </w:rPr>
        <w:t xml:space="preserve"> традиций.</w:t>
      </w:r>
    </w:p>
    <w:p w14:paraId="4F1C0AFF" w14:textId="61FC0664" w:rsidR="00940974" w:rsidRPr="00940974" w:rsidRDefault="00940974" w:rsidP="00245A01">
      <w:pPr>
        <w:pStyle w:val="ac"/>
        <w:numPr>
          <w:ilvl w:val="2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940974">
        <w:rPr>
          <w:color w:val="000000"/>
          <w:sz w:val="28"/>
          <w:szCs w:val="28"/>
          <w:lang w:eastAsia="ru-RU" w:bidi="ru-RU"/>
        </w:rPr>
        <w:t>рганизация и проведение фестивалей, смотров, конкурсов, выставок и других форм показа результатов творческой деятельности клубных формирований, проведение спектаклей, концертов, других театрально - зрелищных и выставочных мероприятий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C8E1B53" w14:textId="222645C8" w:rsidR="00940974" w:rsidRPr="007B4A89" w:rsidRDefault="00940974" w:rsidP="00245A01">
      <w:pPr>
        <w:pStyle w:val="ac"/>
        <w:numPr>
          <w:ilvl w:val="2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940974">
        <w:rPr>
          <w:color w:val="000000"/>
          <w:sz w:val="28"/>
          <w:szCs w:val="28"/>
          <w:lang w:eastAsia="ru-RU" w:bidi="ru-RU"/>
        </w:rPr>
        <w:t>редоставление в рамках возможностей Учреждения разнообразных платных услуг социально - культурного характера населению с учетом его запросов и потребностей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314FDEA0" w14:textId="1B8C3EAF" w:rsidR="007B4A89" w:rsidRDefault="007B4A89" w:rsidP="00245A01">
      <w:pPr>
        <w:pStyle w:val="ac"/>
        <w:numPr>
          <w:ilvl w:val="1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Задачами Учреждения я</w:t>
      </w:r>
      <w:r w:rsidR="00E22054">
        <w:rPr>
          <w:sz w:val="28"/>
          <w:szCs w:val="28"/>
        </w:rPr>
        <w:t>вляются:</w:t>
      </w:r>
    </w:p>
    <w:p w14:paraId="6E4D74D9" w14:textId="59BA914B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</w:t>
      </w:r>
      <w:r w:rsidRPr="00FD0EC9">
        <w:rPr>
          <w:color w:val="000000"/>
          <w:sz w:val="28"/>
          <w:szCs w:val="28"/>
          <w:lang w:eastAsia="ru-RU" w:bidi="ru-RU"/>
        </w:rPr>
        <w:t>ормирование территориального культурного самоопределения через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 - культурной активности населения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6564D338" w14:textId="15C3F51C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Pr="00FD0EC9">
        <w:rPr>
          <w:color w:val="000000"/>
          <w:sz w:val="28"/>
          <w:szCs w:val="28"/>
          <w:lang w:eastAsia="ru-RU" w:bidi="ru-RU"/>
        </w:rPr>
        <w:t>асширение спектра предоставляемых услуг социально - культурного, культурно - досугового и развлекательного характера доступных широким слоями населения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99EFB2E" w14:textId="688926B1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FD0EC9">
        <w:rPr>
          <w:color w:val="000000"/>
          <w:sz w:val="28"/>
          <w:szCs w:val="28"/>
          <w:lang w:eastAsia="ru-RU" w:bidi="ru-RU"/>
        </w:rPr>
        <w:t>беспечение равного доступа всех категорий населения к культурно - досуговым услугам и продуктам независимо от места проживания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709E4FEE" w14:textId="01BF5C4D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FD0EC9">
        <w:rPr>
          <w:color w:val="000000"/>
          <w:sz w:val="28"/>
          <w:szCs w:val="28"/>
          <w:lang w:eastAsia="ru-RU" w:bidi="ru-RU"/>
        </w:rPr>
        <w:t>оддержание баланса инновационности и традиционности в основной деятельности клубного характера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544AE65" w14:textId="495BA711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FD0EC9">
        <w:rPr>
          <w:color w:val="000000"/>
          <w:sz w:val="28"/>
          <w:szCs w:val="28"/>
          <w:lang w:eastAsia="ru-RU" w:bidi="ru-RU"/>
        </w:rPr>
        <w:t>существление мероприятий, ориентированных на формирование личности детей и молодежи через информационно-познавательную, просветительскую, досугово - образовательную деятельность, содействующую развитию их интеллектуального и творческого потенциала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C2505C6" w14:textId="32305A78" w:rsidR="00FD0EC9" w:rsidRPr="00FD0EC9" w:rsidRDefault="00FD0EC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FD0EC9">
        <w:rPr>
          <w:color w:val="000000"/>
          <w:sz w:val="28"/>
          <w:szCs w:val="28"/>
          <w:lang w:eastAsia="ru-RU" w:bidi="ru-RU"/>
        </w:rPr>
        <w:t>недрение социально - значимых проектов по развитию творчески - патриотических инициатив молодежи и других категорий населения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49A3B17" w14:textId="68F16672" w:rsidR="009C36F3" w:rsidRPr="00FD0EC9" w:rsidRDefault="009C36F3" w:rsidP="00245A01">
      <w:pPr>
        <w:pStyle w:val="ac"/>
        <w:numPr>
          <w:ilvl w:val="1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D0EC9">
        <w:rPr>
          <w:color w:val="000000"/>
          <w:sz w:val="28"/>
          <w:szCs w:val="28"/>
        </w:rPr>
        <w:t>Для достижения установленных настоящим Уставом целей, Учреждение осуществляет следующие виды деятельности:</w:t>
      </w:r>
    </w:p>
    <w:p w14:paraId="586734F3" w14:textId="3F993793" w:rsidR="001F6F79" w:rsidRDefault="001F6F7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C36F3" w:rsidRPr="00940974">
        <w:rPr>
          <w:color w:val="000000"/>
          <w:sz w:val="28"/>
          <w:szCs w:val="28"/>
        </w:rPr>
        <w:t>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</w:t>
      </w:r>
      <w:r>
        <w:rPr>
          <w:color w:val="000000"/>
          <w:sz w:val="28"/>
          <w:szCs w:val="28"/>
        </w:rPr>
        <w:t>.</w:t>
      </w:r>
    </w:p>
    <w:p w14:paraId="3C5AD647" w14:textId="77777777" w:rsidR="001F6F79" w:rsidRDefault="001F6F7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9C36F3" w:rsidRPr="001F6F79">
        <w:rPr>
          <w:color w:val="000000"/>
          <w:sz w:val="28"/>
          <w:szCs w:val="28"/>
        </w:rPr>
        <w:t>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 показа результатов  творческой деятельности клубных</w:t>
      </w:r>
      <w:r w:rsidR="009C36F3" w:rsidRPr="001F6F79">
        <w:rPr>
          <w:color w:val="000000"/>
          <w:spacing w:val="45"/>
          <w:sz w:val="28"/>
          <w:szCs w:val="28"/>
        </w:rPr>
        <w:t xml:space="preserve"> </w:t>
      </w:r>
      <w:r w:rsidR="009C36F3" w:rsidRPr="001F6F79">
        <w:rPr>
          <w:color w:val="000000"/>
          <w:sz w:val="28"/>
          <w:szCs w:val="28"/>
        </w:rPr>
        <w:t>формирований</w:t>
      </w:r>
      <w:r>
        <w:rPr>
          <w:color w:val="000000"/>
          <w:sz w:val="28"/>
          <w:szCs w:val="28"/>
        </w:rPr>
        <w:t>.</w:t>
      </w:r>
    </w:p>
    <w:p w14:paraId="1D431023" w14:textId="77777777" w:rsidR="001F6F79" w:rsidRDefault="001F6F79" w:rsidP="00245A01">
      <w:pPr>
        <w:pStyle w:val="ac"/>
        <w:numPr>
          <w:ilvl w:val="2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C36F3" w:rsidRPr="001F6F79">
        <w:rPr>
          <w:color w:val="000000"/>
          <w:sz w:val="28"/>
          <w:szCs w:val="28"/>
        </w:rPr>
        <w:t>зучение, обобщение и распространение опыта культурно-массовой, культурно-воспитательной</w:t>
      </w:r>
      <w:r w:rsidR="009C36F3" w:rsidRPr="001F6F79">
        <w:rPr>
          <w:color w:val="000000"/>
          <w:w w:val="95"/>
          <w:sz w:val="28"/>
          <w:szCs w:val="28"/>
        </w:rPr>
        <w:t>,</w:t>
      </w:r>
      <w:r w:rsidR="009C36F3" w:rsidRPr="001F6F79">
        <w:rPr>
          <w:color w:val="000000"/>
          <w:sz w:val="28"/>
          <w:szCs w:val="28"/>
        </w:rPr>
        <w:t xml:space="preserve"> культурно- зрелищной работы Учреждения и других культурно – досуговых  учреждений</w:t>
      </w:r>
      <w:r>
        <w:rPr>
          <w:color w:val="000000"/>
          <w:sz w:val="28"/>
          <w:szCs w:val="28"/>
        </w:rPr>
        <w:t>.</w:t>
      </w:r>
    </w:p>
    <w:p w14:paraId="4643BDF4" w14:textId="70B44B32" w:rsidR="00E47399" w:rsidRPr="00CE16DD" w:rsidRDefault="001F6F79" w:rsidP="00CE16DD">
      <w:pPr>
        <w:pStyle w:val="ac"/>
        <w:numPr>
          <w:ilvl w:val="2"/>
          <w:numId w:val="19"/>
        </w:numPr>
        <w:tabs>
          <w:tab w:val="left" w:pos="993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36F3" w:rsidRPr="001F6F79">
        <w:rPr>
          <w:color w:val="000000"/>
          <w:sz w:val="28"/>
          <w:szCs w:val="28"/>
        </w:rPr>
        <w:t>редоставление гражданам дополнительных досуговых услуг.</w:t>
      </w:r>
    </w:p>
    <w:p w14:paraId="32288AEF" w14:textId="77777777" w:rsidR="00422EB3" w:rsidRPr="00422EB3" w:rsidRDefault="00422EB3" w:rsidP="00245A01">
      <w:pPr>
        <w:pStyle w:val="ac"/>
        <w:tabs>
          <w:tab w:val="left" w:pos="993"/>
        </w:tabs>
        <w:spacing w:after="200" w:line="276" w:lineRule="auto"/>
        <w:ind w:left="567"/>
        <w:jc w:val="both"/>
        <w:rPr>
          <w:color w:val="000000"/>
          <w:sz w:val="28"/>
          <w:szCs w:val="28"/>
        </w:rPr>
      </w:pPr>
    </w:p>
    <w:p w14:paraId="6D64F976" w14:textId="67FE26B8" w:rsidR="00E7156B" w:rsidRPr="00245A01" w:rsidRDefault="00422EB3" w:rsidP="00245A01">
      <w:pPr>
        <w:pStyle w:val="a0"/>
        <w:numPr>
          <w:ilvl w:val="0"/>
          <w:numId w:val="19"/>
        </w:numPr>
        <w:kinsoku w:val="0"/>
        <w:overflowPunct w:val="0"/>
        <w:spacing w:after="200"/>
        <w:jc w:val="center"/>
        <w:rPr>
          <w:b/>
          <w:bCs/>
          <w:color w:val="000000"/>
          <w:sz w:val="28"/>
          <w:szCs w:val="28"/>
        </w:rPr>
      </w:pPr>
      <w:r w:rsidRPr="00422EB3">
        <w:rPr>
          <w:b/>
          <w:bCs/>
          <w:color w:val="000000"/>
          <w:sz w:val="28"/>
          <w:szCs w:val="28"/>
        </w:rPr>
        <w:t>ФУНКЦИИ И  ПОЛНОМОЧИЯ  УЧРЕДИТЕЛЯ</w:t>
      </w:r>
    </w:p>
    <w:p w14:paraId="6A2FCC9E" w14:textId="2B4AF6F5" w:rsidR="007761BA" w:rsidRPr="007761BA" w:rsidRDefault="007761BA" w:rsidP="00245A01">
      <w:pPr>
        <w:pStyle w:val="a0"/>
        <w:kinsoku w:val="0"/>
        <w:overflowPunct w:val="0"/>
        <w:spacing w:after="200"/>
        <w:ind w:firstLine="567"/>
        <w:rPr>
          <w:color w:val="000000"/>
          <w:sz w:val="28"/>
          <w:szCs w:val="28"/>
        </w:rPr>
      </w:pPr>
      <w:r w:rsidRPr="007761B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компетенции Учредителя относятся: </w:t>
      </w:r>
    </w:p>
    <w:p w14:paraId="045BC217" w14:textId="77777777" w:rsidR="009F5BB4" w:rsidRDefault="009F5BB4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33272">
        <w:rPr>
          <w:color w:val="000000"/>
          <w:sz w:val="28"/>
          <w:szCs w:val="28"/>
          <w:lang w:eastAsia="ru-RU" w:bidi="ru-RU"/>
        </w:rPr>
        <w:t>Создание Учреждения (в том числе путем изменения типа существующего муниципального учреждения), его реорганизация и ликвидация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F6E6B03" w14:textId="77777777" w:rsidR="009F5BB4" w:rsidRDefault="00633272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  <w:lang w:eastAsia="ru-RU" w:bidi="ru-RU"/>
        </w:rPr>
        <w:t>Утверждение Устава Учреждения, а также вносимых в него изменений.</w:t>
      </w:r>
    </w:p>
    <w:p w14:paraId="3765D21C" w14:textId="22547E73" w:rsidR="007761BA" w:rsidRDefault="007761BA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контроля за деятельностью Учреждения в соответствии с законодательством Российской Федерации и Уставом Пограничного муниципального округа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7B938CC9" w14:textId="3E3CA3D4" w:rsidR="007761BA" w:rsidRDefault="009F5BB4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33272">
        <w:rPr>
          <w:color w:val="000000"/>
          <w:sz w:val="28"/>
          <w:szCs w:val="28"/>
          <w:lang w:eastAsia="ru-RU" w:bidi="ru-RU"/>
        </w:rPr>
        <w:t>Назначение Директора и прекращение его полномочий, а также заключе</w:t>
      </w:r>
      <w:r w:rsidRPr="00633272">
        <w:rPr>
          <w:color w:val="000000"/>
          <w:sz w:val="28"/>
          <w:szCs w:val="28"/>
          <w:lang w:eastAsia="ru-RU" w:bidi="ru-RU"/>
        </w:rPr>
        <w:softHyphen/>
        <w:t>ние и прекращение трудового договора с ним</w:t>
      </w:r>
      <w:r>
        <w:rPr>
          <w:color w:val="000000"/>
          <w:sz w:val="28"/>
          <w:szCs w:val="28"/>
        </w:rPr>
        <w:t>.</w:t>
      </w:r>
    </w:p>
    <w:p w14:paraId="241895EB" w14:textId="77777777" w:rsidR="007761BA" w:rsidRDefault="007761BA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761BA">
        <w:rPr>
          <w:color w:val="000000"/>
          <w:sz w:val="28"/>
          <w:szCs w:val="28"/>
        </w:rPr>
        <w:t>Прим</w:t>
      </w:r>
      <w:r>
        <w:rPr>
          <w:color w:val="000000"/>
          <w:sz w:val="28"/>
          <w:szCs w:val="28"/>
        </w:rPr>
        <w:t xml:space="preserve">енение </w:t>
      </w:r>
      <w:r w:rsidRPr="007761BA">
        <w:rPr>
          <w:color w:val="000000"/>
          <w:sz w:val="28"/>
          <w:szCs w:val="28"/>
        </w:rPr>
        <w:t xml:space="preserve"> к руководителю Учреждения меры поощрения в соответствии с законодательством</w:t>
      </w:r>
      <w:r>
        <w:rPr>
          <w:color w:val="000000"/>
          <w:sz w:val="28"/>
          <w:szCs w:val="28"/>
        </w:rPr>
        <w:t>.</w:t>
      </w:r>
    </w:p>
    <w:p w14:paraId="2CAB1D65" w14:textId="5337F8BB" w:rsidR="007761BA" w:rsidRDefault="007761BA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761BA">
        <w:rPr>
          <w:color w:val="000000"/>
          <w:sz w:val="28"/>
          <w:szCs w:val="28"/>
        </w:rPr>
        <w:t>Примен</w:t>
      </w:r>
      <w:r>
        <w:rPr>
          <w:color w:val="000000"/>
          <w:sz w:val="28"/>
          <w:szCs w:val="28"/>
        </w:rPr>
        <w:t>ение</w:t>
      </w:r>
      <w:r w:rsidRPr="007761BA">
        <w:rPr>
          <w:color w:val="000000"/>
          <w:sz w:val="28"/>
          <w:szCs w:val="28"/>
        </w:rPr>
        <w:t xml:space="preserve"> к руководителю Учреждения мер дисциплинарного воздействия в соответствии с</w:t>
      </w:r>
      <w:r w:rsidRPr="007761BA">
        <w:rPr>
          <w:color w:val="000000"/>
          <w:spacing w:val="-21"/>
          <w:sz w:val="28"/>
          <w:szCs w:val="28"/>
        </w:rPr>
        <w:t xml:space="preserve"> </w:t>
      </w:r>
      <w:r w:rsidRPr="007761BA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.</w:t>
      </w:r>
    </w:p>
    <w:p w14:paraId="254E002B" w14:textId="3422FBF1" w:rsidR="007E6887" w:rsidRPr="007E6887" w:rsidRDefault="007E6887" w:rsidP="00245A01">
      <w:pPr>
        <w:pStyle w:val="a0"/>
        <w:numPr>
          <w:ilvl w:val="1"/>
          <w:numId w:val="19"/>
        </w:numPr>
        <w:tabs>
          <w:tab w:val="left" w:pos="1276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761BA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ение</w:t>
      </w:r>
      <w:r w:rsidRPr="007761BA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 xml:space="preserve">й </w:t>
      </w:r>
      <w:r w:rsidRPr="007761BA">
        <w:rPr>
          <w:color w:val="000000"/>
          <w:sz w:val="28"/>
          <w:szCs w:val="28"/>
        </w:rPr>
        <w:t xml:space="preserve"> иных предусмотренных законодательством вопросов деятельности Учреждения, не относящихся к компетенции других органов государственной власти Учреждения.</w:t>
      </w:r>
    </w:p>
    <w:p w14:paraId="26E25025" w14:textId="79AD6E40" w:rsidR="009F5BB4" w:rsidRPr="009F5BB4" w:rsidRDefault="0056340F" w:rsidP="00245A01">
      <w:pPr>
        <w:pStyle w:val="a0"/>
        <w:numPr>
          <w:ilvl w:val="1"/>
          <w:numId w:val="19"/>
        </w:numPr>
        <w:tabs>
          <w:tab w:val="left" w:pos="1134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Учредитель рассматривает и согласовывает:</w:t>
      </w:r>
    </w:p>
    <w:p w14:paraId="07ADAA70" w14:textId="3D7138D1" w:rsidR="009F5BB4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штатно</w:t>
      </w:r>
      <w:r w:rsidR="0056340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расписани</w:t>
      </w:r>
      <w:r w:rsidR="0056340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штатн</w:t>
      </w:r>
      <w:r w:rsidR="0056340F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численност</w:t>
      </w:r>
      <w:r w:rsidR="0056340F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Учреждения;</w:t>
      </w:r>
    </w:p>
    <w:p w14:paraId="32042299" w14:textId="267874FF" w:rsidR="009F5BB4" w:rsidRPr="009F5BB4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</w:rPr>
        <w:t>предложени</w:t>
      </w:r>
      <w:r w:rsidR="0056340F">
        <w:rPr>
          <w:color w:val="000000"/>
          <w:sz w:val="28"/>
          <w:szCs w:val="28"/>
        </w:rPr>
        <w:t>я</w:t>
      </w:r>
      <w:r w:rsidRPr="009F5BB4">
        <w:rPr>
          <w:color w:val="000000"/>
          <w:sz w:val="28"/>
          <w:szCs w:val="28"/>
        </w:rPr>
        <w:t xml:space="preserve"> Учреждения о создании и ликвидации филиалов Учреждения;</w:t>
      </w:r>
      <w:r w:rsidRPr="009F5BB4">
        <w:rPr>
          <w:color w:val="000000"/>
          <w:w w:val="95"/>
          <w:sz w:val="28"/>
          <w:szCs w:val="28"/>
        </w:rPr>
        <w:t xml:space="preserve">    </w:t>
      </w:r>
    </w:p>
    <w:p w14:paraId="071539D7" w14:textId="7E26854D" w:rsidR="009F5BB4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  <w:lang w:eastAsia="ru-RU" w:bidi="ru-RU"/>
        </w:rPr>
        <w:lastRenderedPageBreak/>
        <w:t>переч</w:t>
      </w:r>
      <w:r w:rsidR="0056340F">
        <w:rPr>
          <w:color w:val="000000"/>
          <w:sz w:val="28"/>
          <w:szCs w:val="28"/>
          <w:lang w:eastAsia="ru-RU" w:bidi="ru-RU"/>
        </w:rPr>
        <w:t>е</w:t>
      </w:r>
      <w:r w:rsidRPr="009F5BB4">
        <w:rPr>
          <w:color w:val="000000"/>
          <w:sz w:val="28"/>
          <w:szCs w:val="28"/>
          <w:lang w:eastAsia="ru-RU" w:bidi="ru-RU"/>
        </w:rPr>
        <w:t>н</w:t>
      </w:r>
      <w:r w:rsidR="0056340F">
        <w:rPr>
          <w:color w:val="000000"/>
          <w:sz w:val="28"/>
          <w:szCs w:val="28"/>
          <w:lang w:eastAsia="ru-RU" w:bidi="ru-RU"/>
        </w:rPr>
        <w:t>ь</w:t>
      </w:r>
      <w:r w:rsidRPr="009F5BB4">
        <w:rPr>
          <w:color w:val="000000"/>
          <w:sz w:val="28"/>
          <w:szCs w:val="28"/>
          <w:lang w:eastAsia="ru-RU" w:bidi="ru-RU"/>
        </w:rPr>
        <w:t xml:space="preserve"> особо ценного движимого имущества, закреплен</w:t>
      </w:r>
      <w:r w:rsidRPr="009F5BB4">
        <w:rPr>
          <w:color w:val="000000"/>
          <w:sz w:val="28"/>
          <w:szCs w:val="28"/>
          <w:lang w:eastAsia="ru-RU" w:bidi="ru-RU"/>
        </w:rPr>
        <w:softHyphen/>
        <w:t>ного за Учреждением Учредителем или приобретенного Учреждением за счет средств, выделенных ему Учредителем на приобретение такого имущества</w:t>
      </w:r>
      <w:r>
        <w:rPr>
          <w:color w:val="000000"/>
          <w:sz w:val="28"/>
          <w:szCs w:val="28"/>
          <w:lang w:eastAsia="ru-RU" w:bidi="ru-RU"/>
        </w:rPr>
        <w:t>;</w:t>
      </w:r>
      <w:r w:rsidRPr="009F5BB4">
        <w:rPr>
          <w:color w:val="000000"/>
          <w:w w:val="95"/>
          <w:sz w:val="28"/>
          <w:szCs w:val="28"/>
        </w:rPr>
        <w:t xml:space="preserve">                     </w:t>
      </w:r>
    </w:p>
    <w:p w14:paraId="065B9AA8" w14:textId="5882C98A" w:rsid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F5BB4">
        <w:rPr>
          <w:color w:val="000000"/>
          <w:sz w:val="28"/>
          <w:szCs w:val="28"/>
        </w:rPr>
        <w:t>отчуждени</w:t>
      </w:r>
      <w:r w:rsidR="0056340F">
        <w:rPr>
          <w:color w:val="000000"/>
          <w:sz w:val="28"/>
          <w:szCs w:val="28"/>
        </w:rPr>
        <w:t>е</w:t>
      </w:r>
      <w:r w:rsidRPr="009F5BB4">
        <w:rPr>
          <w:color w:val="000000"/>
          <w:sz w:val="28"/>
          <w:szCs w:val="28"/>
        </w:rPr>
        <w:t xml:space="preserve"> движимого имущества Учреждения или распоряжение иным способом движимым имуществом Учреждения;</w:t>
      </w:r>
    </w:p>
    <w:p w14:paraId="4C7D7345" w14:textId="77777777" w:rsid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6340F">
        <w:rPr>
          <w:color w:val="000000"/>
          <w:sz w:val="28"/>
          <w:szCs w:val="28"/>
        </w:rPr>
        <w:t>списание движимого имущества Учреждения;</w:t>
      </w:r>
    </w:p>
    <w:p w14:paraId="0493E75B" w14:textId="314C8622" w:rsid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6340F">
        <w:rPr>
          <w:color w:val="000000"/>
          <w:sz w:val="28"/>
          <w:szCs w:val="28"/>
        </w:rPr>
        <w:t>предложени</w:t>
      </w:r>
      <w:r w:rsidR="0056340F">
        <w:rPr>
          <w:color w:val="000000"/>
          <w:sz w:val="28"/>
          <w:szCs w:val="28"/>
        </w:rPr>
        <w:t>я</w:t>
      </w:r>
      <w:r w:rsidRPr="0056340F">
        <w:rPr>
          <w:color w:val="000000"/>
          <w:sz w:val="28"/>
          <w:szCs w:val="28"/>
        </w:rPr>
        <w:t xml:space="preserve"> руководителя Учреждения</w:t>
      </w:r>
      <w:r w:rsidRPr="0056340F">
        <w:rPr>
          <w:color w:val="000000"/>
          <w:spacing w:val="34"/>
          <w:sz w:val="28"/>
          <w:szCs w:val="28"/>
        </w:rPr>
        <w:t xml:space="preserve"> </w:t>
      </w:r>
      <w:r w:rsidRPr="0056340F">
        <w:rPr>
          <w:color w:val="000000"/>
          <w:sz w:val="28"/>
          <w:szCs w:val="28"/>
        </w:rPr>
        <w:t>о</w:t>
      </w:r>
      <w:r w:rsidRPr="0056340F">
        <w:rPr>
          <w:color w:val="000000"/>
          <w:spacing w:val="25"/>
          <w:sz w:val="28"/>
          <w:szCs w:val="28"/>
        </w:rPr>
        <w:t xml:space="preserve"> </w:t>
      </w:r>
      <w:r w:rsidRPr="0056340F">
        <w:rPr>
          <w:color w:val="000000"/>
          <w:sz w:val="28"/>
          <w:szCs w:val="28"/>
        </w:rPr>
        <w:t xml:space="preserve">совершении сделок, </w:t>
      </w:r>
      <w:r w:rsidR="0056340F">
        <w:rPr>
          <w:color w:val="000000"/>
          <w:sz w:val="28"/>
          <w:szCs w:val="28"/>
        </w:rPr>
        <w:t xml:space="preserve">           </w:t>
      </w:r>
      <w:r w:rsidRPr="0056340F">
        <w:rPr>
          <w:color w:val="000000"/>
          <w:sz w:val="28"/>
          <w:szCs w:val="28"/>
        </w:rPr>
        <w:t>в совершении которых имеется</w:t>
      </w:r>
      <w:r w:rsidRPr="0056340F">
        <w:rPr>
          <w:color w:val="000000"/>
          <w:spacing w:val="34"/>
          <w:sz w:val="28"/>
          <w:szCs w:val="28"/>
        </w:rPr>
        <w:t xml:space="preserve"> </w:t>
      </w:r>
      <w:r w:rsidRPr="0056340F">
        <w:rPr>
          <w:color w:val="000000"/>
          <w:sz w:val="28"/>
          <w:szCs w:val="28"/>
        </w:rPr>
        <w:t>заинтересованность;</w:t>
      </w:r>
    </w:p>
    <w:p w14:paraId="6FC2AA36" w14:textId="457A6CA6" w:rsidR="009F5BB4" w:rsidRPr="0056340F" w:rsidRDefault="009F5BB4" w:rsidP="00245A01">
      <w:pPr>
        <w:pStyle w:val="a0"/>
        <w:numPr>
          <w:ilvl w:val="2"/>
          <w:numId w:val="19"/>
        </w:numPr>
        <w:tabs>
          <w:tab w:val="left" w:pos="993"/>
        </w:tabs>
        <w:kinsoku w:val="0"/>
        <w:overflowPunct w:val="0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6340F">
        <w:rPr>
          <w:color w:val="000000"/>
          <w:sz w:val="28"/>
          <w:szCs w:val="28"/>
        </w:rPr>
        <w:t>предложени</w:t>
      </w:r>
      <w:r w:rsidR="0056340F">
        <w:rPr>
          <w:color w:val="000000"/>
          <w:sz w:val="28"/>
          <w:szCs w:val="28"/>
        </w:rPr>
        <w:t>я</w:t>
      </w:r>
      <w:r w:rsidRPr="0056340F">
        <w:rPr>
          <w:color w:val="000000"/>
          <w:sz w:val="28"/>
          <w:szCs w:val="28"/>
        </w:rPr>
        <w:t xml:space="preserve"> Учреждения о передаче на основании правового акта </w:t>
      </w:r>
      <w:r w:rsidR="0056340F">
        <w:rPr>
          <w:color w:val="000000"/>
          <w:sz w:val="28"/>
          <w:szCs w:val="28"/>
        </w:rPr>
        <w:t>А</w:t>
      </w:r>
      <w:r w:rsidRPr="0056340F">
        <w:rPr>
          <w:color w:val="000000"/>
          <w:sz w:val="28"/>
          <w:szCs w:val="28"/>
        </w:rPr>
        <w:t>дминистрации Пограничного муниципального округа по акту приема-передачи объекта недвижимого или движимого имущества с баланса Учреждения на баланс в оперативное управление другого муниципального учреждения Пограничного муниципального округа.</w:t>
      </w:r>
    </w:p>
    <w:p w14:paraId="5C0A89E0" w14:textId="77777777" w:rsidR="009F5BB4" w:rsidRPr="009F5BB4" w:rsidRDefault="009F5BB4" w:rsidP="00245A01">
      <w:pPr>
        <w:pStyle w:val="a0"/>
        <w:tabs>
          <w:tab w:val="left" w:pos="1134"/>
        </w:tabs>
        <w:kinsoku w:val="0"/>
        <w:overflowPunct w:val="0"/>
        <w:spacing w:after="200" w:line="276" w:lineRule="auto"/>
        <w:ind w:left="567"/>
        <w:jc w:val="both"/>
        <w:rPr>
          <w:color w:val="000000"/>
          <w:sz w:val="28"/>
          <w:szCs w:val="28"/>
        </w:rPr>
      </w:pPr>
    </w:p>
    <w:p w14:paraId="574592CB" w14:textId="231D4E2A" w:rsidR="00E7156B" w:rsidRDefault="00E7156B" w:rsidP="00245A01">
      <w:pPr>
        <w:pStyle w:val="a0"/>
        <w:numPr>
          <w:ilvl w:val="0"/>
          <w:numId w:val="19"/>
        </w:numPr>
        <w:tabs>
          <w:tab w:val="left" w:pos="2344"/>
        </w:tabs>
        <w:kinsoku w:val="0"/>
        <w:overflowPunct w:val="0"/>
        <w:spacing w:after="200"/>
        <w:jc w:val="center"/>
        <w:rPr>
          <w:b/>
          <w:color w:val="000000"/>
          <w:w w:val="115"/>
          <w:sz w:val="28"/>
          <w:szCs w:val="28"/>
        </w:rPr>
      </w:pPr>
      <w:r>
        <w:rPr>
          <w:b/>
          <w:color w:val="000000"/>
          <w:w w:val="115"/>
          <w:sz w:val="28"/>
          <w:szCs w:val="28"/>
        </w:rPr>
        <w:t xml:space="preserve">ОРГАНИЗАЦИЯ  ДЕЯТЕЛЬНОСТИ И </w:t>
      </w:r>
    </w:p>
    <w:p w14:paraId="2B49EBBA" w14:textId="2926EFF4" w:rsidR="00E7156B" w:rsidRPr="00952F10" w:rsidRDefault="009C36F3" w:rsidP="00952F10">
      <w:pPr>
        <w:pStyle w:val="a0"/>
        <w:tabs>
          <w:tab w:val="left" w:pos="2344"/>
        </w:tabs>
        <w:kinsoku w:val="0"/>
        <w:overflowPunct w:val="0"/>
        <w:spacing w:after="200"/>
        <w:ind w:left="432"/>
        <w:jc w:val="center"/>
        <w:rPr>
          <w:b/>
          <w:color w:val="000000"/>
          <w:w w:val="115"/>
          <w:sz w:val="28"/>
          <w:szCs w:val="28"/>
        </w:rPr>
      </w:pPr>
      <w:r>
        <w:rPr>
          <w:b/>
          <w:color w:val="000000"/>
          <w:w w:val="115"/>
          <w:sz w:val="28"/>
          <w:szCs w:val="28"/>
        </w:rPr>
        <w:t>УПРАВЛЕНИ</w:t>
      </w:r>
      <w:r w:rsidR="00D2432F">
        <w:rPr>
          <w:b/>
          <w:color w:val="000000"/>
          <w:w w:val="115"/>
          <w:sz w:val="28"/>
          <w:szCs w:val="28"/>
        </w:rPr>
        <w:t>Е УЧРЕЖДЕНИЕМ</w:t>
      </w:r>
    </w:p>
    <w:p w14:paraId="7DD3CC75" w14:textId="4604114F" w:rsidR="00E7156B" w:rsidRPr="00E7156B" w:rsidRDefault="00AF4D5E" w:rsidP="00245A01">
      <w:pPr>
        <w:pStyle w:val="ac"/>
        <w:numPr>
          <w:ilvl w:val="1"/>
          <w:numId w:val="19"/>
        </w:numPr>
        <w:tabs>
          <w:tab w:val="left" w:pos="360"/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7156B">
        <w:rPr>
          <w:sz w:val="28"/>
          <w:szCs w:val="28"/>
        </w:rPr>
        <w:t>Ведомственное руководство Учреждени</w:t>
      </w:r>
      <w:r w:rsidR="00E7156B" w:rsidRPr="00E7156B">
        <w:rPr>
          <w:sz w:val="28"/>
          <w:szCs w:val="28"/>
        </w:rPr>
        <w:t>ем</w:t>
      </w:r>
      <w:r w:rsidRPr="00E7156B">
        <w:rPr>
          <w:sz w:val="28"/>
          <w:szCs w:val="28"/>
        </w:rPr>
        <w:t xml:space="preserve"> осуществляет отдел по делам культуры, молодёжной и социальной политике Администрации Пограничного муниципального округа Приморского края.</w:t>
      </w:r>
    </w:p>
    <w:p w14:paraId="4C35426A" w14:textId="77777777" w:rsidR="00E7156B" w:rsidRPr="00E7156B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7156B">
        <w:rPr>
          <w:color w:val="000000"/>
          <w:sz w:val="28"/>
          <w:szCs w:val="28"/>
        </w:rPr>
        <w:t>Структура, компетенция органов управления Учреждения, порядок их формирования, сроки полномочий и порядок деятельности таких органов</w:t>
      </w:r>
      <w:r w:rsidRPr="00E7156B">
        <w:rPr>
          <w:color w:val="000000"/>
          <w:spacing w:val="48"/>
          <w:sz w:val="28"/>
          <w:szCs w:val="28"/>
        </w:rPr>
        <w:t xml:space="preserve"> </w:t>
      </w:r>
      <w:r w:rsidRPr="00E7156B">
        <w:rPr>
          <w:color w:val="000000"/>
          <w:sz w:val="28"/>
          <w:szCs w:val="28"/>
        </w:rPr>
        <w:t xml:space="preserve">определяются настоящим </w:t>
      </w:r>
      <w:r w:rsidR="0068200C" w:rsidRPr="00E7156B">
        <w:rPr>
          <w:color w:val="000000"/>
          <w:sz w:val="28"/>
          <w:szCs w:val="28"/>
        </w:rPr>
        <w:t>У</w:t>
      </w:r>
      <w:r w:rsidRPr="00E7156B">
        <w:rPr>
          <w:color w:val="000000"/>
          <w:sz w:val="28"/>
          <w:szCs w:val="28"/>
        </w:rPr>
        <w:t>ставом в соответствии с законодательством.</w:t>
      </w:r>
    </w:p>
    <w:p w14:paraId="47D072E8" w14:textId="77777777" w:rsidR="00EE2637" w:rsidRPr="00EE2637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7156B">
        <w:rPr>
          <w:color w:val="000000"/>
          <w:sz w:val="28"/>
          <w:szCs w:val="28"/>
        </w:rPr>
        <w:t xml:space="preserve">Руководителем Учреждения является директор Учреждения, который является единоличным исполнительным органом. Руководитель Учреждения назначается  на должность и освобождается от должности распорядительным документом Учредителя. </w:t>
      </w:r>
    </w:p>
    <w:p w14:paraId="2C4D9D77" w14:textId="766376FC" w:rsidR="00D63D0F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>Права и обязанности Руководителя, а также основания для расторжения трудовых отношений с ним устанавливаются действующим, законодательством, настоящим Уставом и заключенным с Руководителем трудовым договором</w:t>
      </w:r>
      <w:r w:rsidR="009C36F3" w:rsidRPr="00E7156B">
        <w:rPr>
          <w:color w:val="000000"/>
          <w:sz w:val="28"/>
          <w:szCs w:val="28"/>
        </w:rPr>
        <w:t>.</w:t>
      </w:r>
    </w:p>
    <w:p w14:paraId="60D89E13" w14:textId="20F10E4D" w:rsidR="00EE2637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>Трудовой договор с Руководителем заключается, изменяется и прекращается Учредителем в порядке, определенном законодательством Российской Федерации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ABE656E" w14:textId="0A856034" w:rsidR="00EE2637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 xml:space="preserve">Изменения условий трудового договора допускаются только по соглашению сторон трудового договора, за исключением случаев, </w:t>
      </w:r>
      <w:r w:rsidRPr="00EE2637">
        <w:rPr>
          <w:color w:val="000000"/>
          <w:sz w:val="28"/>
          <w:szCs w:val="28"/>
          <w:lang w:eastAsia="ru-RU" w:bidi="ru-RU"/>
        </w:rPr>
        <w:lastRenderedPageBreak/>
        <w:t>предусмотренных Трудовым кодексом Российской Федерации, и оформляются в том же порядке, который установлен для заключения трудового договора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C17260A" w14:textId="77777777" w:rsidR="00FE2689" w:rsidRPr="00FE2689" w:rsidRDefault="00FE2689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2721AC">
        <w:rPr>
          <w:color w:val="000000"/>
          <w:sz w:val="28"/>
          <w:szCs w:val="28"/>
        </w:rPr>
        <w:t>Права  и  обязанности</w:t>
      </w:r>
      <w:r w:rsidRPr="002721AC">
        <w:rPr>
          <w:color w:val="000000"/>
          <w:spacing w:val="-21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руководителя</w:t>
      </w:r>
      <w:r w:rsidRPr="002721AC">
        <w:rPr>
          <w:color w:val="000000"/>
          <w:spacing w:val="39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Учреждения, а также основания для прекращения  трудовых отношений</w:t>
      </w:r>
      <w:r w:rsidRPr="002721AC">
        <w:rPr>
          <w:color w:val="000000"/>
          <w:w w:val="95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с ним регламентируются трудовым законодательством,</w:t>
      </w:r>
      <w:r w:rsidRPr="002721AC">
        <w:rPr>
          <w:color w:val="000000"/>
          <w:spacing w:val="-4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а</w:t>
      </w:r>
      <w:r w:rsidRPr="002721AC">
        <w:rPr>
          <w:color w:val="000000"/>
          <w:spacing w:val="-19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также</w:t>
      </w:r>
      <w:r w:rsidRPr="002721AC">
        <w:rPr>
          <w:color w:val="000000"/>
          <w:spacing w:val="-15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трудовым</w:t>
      </w:r>
      <w:r w:rsidRPr="002721AC">
        <w:rPr>
          <w:color w:val="000000"/>
          <w:spacing w:val="-7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договором.</w:t>
      </w:r>
      <w:r w:rsidRPr="002721AC">
        <w:rPr>
          <w:color w:val="000000"/>
          <w:spacing w:val="-3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Срок</w:t>
      </w:r>
      <w:r w:rsidRPr="002721AC">
        <w:rPr>
          <w:color w:val="000000"/>
          <w:spacing w:val="-11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действия</w:t>
      </w:r>
      <w:r w:rsidRPr="002721AC">
        <w:rPr>
          <w:color w:val="000000"/>
          <w:spacing w:val="-10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трудового</w:t>
      </w:r>
      <w:r w:rsidRPr="002721AC">
        <w:rPr>
          <w:color w:val="000000"/>
          <w:spacing w:val="-5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договора</w:t>
      </w:r>
      <w:r w:rsidRPr="002721AC">
        <w:rPr>
          <w:color w:val="000000"/>
          <w:spacing w:val="-13"/>
          <w:sz w:val="28"/>
          <w:szCs w:val="28"/>
        </w:rPr>
        <w:t xml:space="preserve"> </w:t>
      </w:r>
      <w:r w:rsidRPr="002721AC">
        <w:rPr>
          <w:color w:val="000000"/>
          <w:sz w:val="28"/>
          <w:szCs w:val="28"/>
        </w:rPr>
        <w:t>с руководителем Учреждения устанавливается не более 5 лет</w:t>
      </w:r>
      <w:r>
        <w:rPr>
          <w:color w:val="000000"/>
          <w:sz w:val="28"/>
          <w:szCs w:val="28"/>
        </w:rPr>
        <w:t>.</w:t>
      </w:r>
    </w:p>
    <w:p w14:paraId="26DDB3FA" w14:textId="35FFA985" w:rsidR="00EE2637" w:rsidRPr="00EE2637" w:rsidRDefault="00EE2637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EE2637">
        <w:rPr>
          <w:color w:val="000000"/>
          <w:sz w:val="28"/>
          <w:szCs w:val="28"/>
          <w:lang w:eastAsia="ru-RU" w:bidi="ru-RU"/>
        </w:rPr>
        <w:t>Руководитель действует от имени Учреждения без доверенности и представляет его интересы на территории Российской Федерации и за ее пределами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1A5E39B" w14:textId="77777777" w:rsidR="00A516A7" w:rsidRPr="00A516A7" w:rsidRDefault="009C36F3" w:rsidP="00245A01">
      <w:pPr>
        <w:pStyle w:val="ac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 w:rsidRPr="00A516A7">
        <w:rPr>
          <w:color w:val="000000"/>
          <w:sz w:val="28"/>
          <w:szCs w:val="28"/>
        </w:rPr>
        <w:t>К компетенции руководителя Учреждения относятся вопросы осуществления текущего руководства деятельностью Учреждения, за исключением</w:t>
      </w:r>
      <w:r w:rsidRPr="00A516A7">
        <w:rPr>
          <w:color w:val="000000"/>
          <w:spacing w:val="13"/>
          <w:sz w:val="28"/>
          <w:szCs w:val="28"/>
        </w:rPr>
        <w:t xml:space="preserve"> </w:t>
      </w:r>
      <w:r w:rsidRPr="00A516A7">
        <w:rPr>
          <w:color w:val="000000"/>
          <w:sz w:val="28"/>
          <w:szCs w:val="28"/>
        </w:rPr>
        <w:t xml:space="preserve">вопросов, отнесенных законодательством или настоящим </w:t>
      </w:r>
      <w:r w:rsidR="0068200C" w:rsidRPr="00A516A7">
        <w:rPr>
          <w:color w:val="000000"/>
          <w:sz w:val="28"/>
          <w:szCs w:val="28"/>
        </w:rPr>
        <w:t>У</w:t>
      </w:r>
      <w:r w:rsidRPr="00A516A7">
        <w:rPr>
          <w:color w:val="000000"/>
          <w:sz w:val="28"/>
          <w:szCs w:val="28"/>
        </w:rPr>
        <w:t xml:space="preserve">ставом к компетенции учредителя Учреждения. </w:t>
      </w:r>
    </w:p>
    <w:p w14:paraId="35B4E718" w14:textId="77777777" w:rsidR="00EE32EC" w:rsidRPr="00EE32EC" w:rsidRDefault="00A516A7" w:rsidP="00952F10">
      <w:pPr>
        <w:pStyle w:val="ac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C36F3" w:rsidRPr="00A516A7">
        <w:rPr>
          <w:color w:val="000000"/>
          <w:sz w:val="28"/>
          <w:szCs w:val="28"/>
        </w:rPr>
        <w:t>Руководитель</w:t>
      </w:r>
      <w:r w:rsidR="009C36F3" w:rsidRPr="00A516A7">
        <w:rPr>
          <w:color w:val="000000"/>
          <w:spacing w:val="37"/>
          <w:sz w:val="28"/>
          <w:szCs w:val="28"/>
        </w:rPr>
        <w:t xml:space="preserve"> </w:t>
      </w:r>
      <w:r w:rsidR="009C36F3" w:rsidRPr="00A516A7">
        <w:rPr>
          <w:color w:val="000000"/>
          <w:sz w:val="28"/>
          <w:szCs w:val="28"/>
        </w:rPr>
        <w:t xml:space="preserve">Учреждения: </w:t>
      </w:r>
    </w:p>
    <w:p w14:paraId="09BEBFD2" w14:textId="197CFB3F" w:rsidR="00EE32EC" w:rsidRPr="002721AC" w:rsidRDefault="00EE32EC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721AC">
        <w:rPr>
          <w:color w:val="000000"/>
          <w:sz w:val="28"/>
          <w:szCs w:val="28"/>
        </w:rPr>
        <w:t xml:space="preserve"> </w:t>
      </w:r>
      <w:r w:rsidR="00FE2689">
        <w:rPr>
          <w:color w:val="000000"/>
          <w:sz w:val="28"/>
          <w:szCs w:val="28"/>
        </w:rPr>
        <w:t>с</w:t>
      </w:r>
      <w:r w:rsidR="00EC0917" w:rsidRPr="002721AC">
        <w:rPr>
          <w:color w:val="000000"/>
          <w:sz w:val="28"/>
          <w:szCs w:val="28"/>
        </w:rPr>
        <w:t xml:space="preserve">овершает </w:t>
      </w:r>
      <w:r w:rsidR="00EC0917" w:rsidRPr="002721AC">
        <w:rPr>
          <w:color w:val="000000"/>
          <w:sz w:val="28"/>
          <w:szCs w:val="28"/>
        </w:rPr>
        <w:tab/>
        <w:t xml:space="preserve">в </w:t>
      </w:r>
      <w:r w:rsidR="009C36F3" w:rsidRPr="002721AC">
        <w:rPr>
          <w:color w:val="000000"/>
          <w:sz w:val="28"/>
          <w:szCs w:val="28"/>
        </w:rPr>
        <w:t>установленном порядке</w:t>
      </w:r>
      <w:r w:rsidR="009C36F3" w:rsidRPr="002721AC">
        <w:rPr>
          <w:color w:val="000000"/>
          <w:w w:val="95"/>
          <w:sz w:val="28"/>
          <w:szCs w:val="28"/>
        </w:rPr>
        <w:t xml:space="preserve"> </w:t>
      </w:r>
      <w:r w:rsidR="009C36F3" w:rsidRPr="002721AC">
        <w:rPr>
          <w:color w:val="000000"/>
          <w:sz w:val="28"/>
          <w:szCs w:val="28"/>
        </w:rPr>
        <w:t>сделки от имени Учреждения</w:t>
      </w:r>
      <w:r w:rsidR="00FE2689">
        <w:rPr>
          <w:color w:val="000000"/>
          <w:sz w:val="28"/>
          <w:szCs w:val="28"/>
        </w:rPr>
        <w:t>;</w:t>
      </w:r>
      <w:r w:rsidR="009C36F3" w:rsidRPr="002721AC">
        <w:rPr>
          <w:color w:val="000000"/>
          <w:sz w:val="28"/>
          <w:szCs w:val="28"/>
        </w:rPr>
        <w:t xml:space="preserve"> </w:t>
      </w:r>
    </w:p>
    <w:p w14:paraId="3C8AE875" w14:textId="446D60CE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C36F3" w:rsidRPr="00EE32EC">
        <w:rPr>
          <w:color w:val="000000"/>
          <w:sz w:val="28"/>
          <w:szCs w:val="28"/>
        </w:rPr>
        <w:t>аключает договоры с физическими и юридическими лицами</w:t>
      </w:r>
      <w:r>
        <w:rPr>
          <w:color w:val="000000"/>
          <w:sz w:val="28"/>
          <w:szCs w:val="28"/>
        </w:rPr>
        <w:t>;</w:t>
      </w:r>
      <w:r w:rsidR="009C36F3" w:rsidRPr="00EE32EC">
        <w:rPr>
          <w:color w:val="000000"/>
          <w:sz w:val="28"/>
          <w:szCs w:val="28"/>
        </w:rPr>
        <w:t xml:space="preserve"> </w:t>
      </w:r>
    </w:p>
    <w:p w14:paraId="064927BB" w14:textId="466E4845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C36F3" w:rsidRPr="00EE32EC">
        <w:rPr>
          <w:color w:val="000000"/>
          <w:sz w:val="28"/>
          <w:szCs w:val="28"/>
        </w:rPr>
        <w:t xml:space="preserve">здает и утверждает приказы, распоряжения по вопросам, входящим в компетенцию  </w:t>
      </w:r>
      <w:r w:rsidR="009C36F3" w:rsidRPr="00EE32EC">
        <w:rPr>
          <w:color w:val="000000"/>
          <w:spacing w:val="15"/>
          <w:sz w:val="28"/>
          <w:szCs w:val="28"/>
        </w:rPr>
        <w:t xml:space="preserve"> </w:t>
      </w:r>
      <w:r w:rsidR="009C36F3" w:rsidRPr="00EE32EC">
        <w:rPr>
          <w:color w:val="000000"/>
          <w:sz w:val="28"/>
          <w:szCs w:val="28"/>
        </w:rPr>
        <w:t xml:space="preserve">Учреждения,  </w:t>
      </w:r>
      <w:r w:rsidR="009C36F3" w:rsidRPr="00EE32EC">
        <w:rPr>
          <w:color w:val="000000"/>
          <w:spacing w:val="16"/>
          <w:sz w:val="28"/>
          <w:szCs w:val="28"/>
        </w:rPr>
        <w:t xml:space="preserve"> </w:t>
      </w:r>
      <w:r w:rsidR="009C36F3" w:rsidRPr="00EE32EC">
        <w:rPr>
          <w:color w:val="000000"/>
          <w:sz w:val="28"/>
          <w:szCs w:val="28"/>
        </w:rPr>
        <w:t>обязательные для всех работников</w:t>
      </w:r>
      <w:r w:rsidR="009C36F3" w:rsidRPr="00EE32EC">
        <w:rPr>
          <w:color w:val="000000"/>
          <w:spacing w:val="43"/>
          <w:sz w:val="28"/>
          <w:szCs w:val="28"/>
        </w:rPr>
        <w:t xml:space="preserve"> </w:t>
      </w:r>
      <w:r w:rsidR="009C36F3" w:rsidRPr="00EE32EC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;</w:t>
      </w:r>
    </w:p>
    <w:p w14:paraId="0B61AD9C" w14:textId="614437DE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4F564E" w:rsidRPr="004F564E">
        <w:rPr>
          <w:color w:val="000000"/>
          <w:sz w:val="28"/>
          <w:szCs w:val="28"/>
          <w:lang w:eastAsia="ru-RU" w:bidi="ru-RU"/>
        </w:rPr>
        <w:t>о согласованию с Учредителем устанавливает систему и размеры заработной платы труда работников, надбавок и других выплат стимулирующего характера в соответствии с трудовым законодательством и в пределах имеющихся средств на оплату труда, определяет необходимую численность работников Учреждения и структуру Учреждения</w:t>
      </w:r>
      <w:r>
        <w:rPr>
          <w:color w:val="000000"/>
          <w:sz w:val="28"/>
          <w:szCs w:val="28"/>
        </w:rPr>
        <w:t>;</w:t>
      </w:r>
    </w:p>
    <w:p w14:paraId="2B220B1C" w14:textId="6B7A3F6D" w:rsidR="00696C00" w:rsidRPr="00696C00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696C00" w:rsidRPr="00696C00">
        <w:rPr>
          <w:color w:val="000000"/>
          <w:sz w:val="28"/>
          <w:szCs w:val="28"/>
          <w:lang w:eastAsia="ru-RU" w:bidi="ru-RU"/>
        </w:rPr>
        <w:t>о согласованию с Учредителем утверждает штатное расписание</w:t>
      </w:r>
      <w:r>
        <w:rPr>
          <w:color w:val="000000"/>
          <w:sz w:val="28"/>
          <w:szCs w:val="28"/>
          <w:lang w:eastAsia="ru-RU" w:bidi="ru-RU"/>
        </w:rPr>
        <w:t>;</w:t>
      </w:r>
      <w:r w:rsidR="00696C00" w:rsidRPr="00696C00">
        <w:rPr>
          <w:color w:val="000000"/>
          <w:sz w:val="28"/>
          <w:szCs w:val="28"/>
        </w:rPr>
        <w:t xml:space="preserve"> </w:t>
      </w:r>
    </w:p>
    <w:p w14:paraId="62E52C21" w14:textId="67C8D2EF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C36F3" w:rsidRPr="00EE32EC">
        <w:rPr>
          <w:color w:val="000000"/>
          <w:sz w:val="28"/>
          <w:szCs w:val="28"/>
        </w:rPr>
        <w:t>тверждает правила внутреннего трудового распорядка</w:t>
      </w:r>
      <w:r>
        <w:rPr>
          <w:color w:val="000000"/>
          <w:sz w:val="28"/>
          <w:szCs w:val="28"/>
        </w:rPr>
        <w:t>;</w:t>
      </w:r>
    </w:p>
    <w:p w14:paraId="75BF9AE0" w14:textId="6A3FB9A2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C36F3" w:rsidRPr="00EE32EC">
        <w:rPr>
          <w:color w:val="000000"/>
          <w:sz w:val="28"/>
          <w:szCs w:val="28"/>
        </w:rPr>
        <w:t>твечает за организационно-техническое обеспечение деятельности Учреждения</w:t>
      </w:r>
      <w:r>
        <w:rPr>
          <w:color w:val="000000"/>
          <w:sz w:val="28"/>
          <w:szCs w:val="28"/>
        </w:rPr>
        <w:t>;</w:t>
      </w:r>
      <w:r w:rsidR="009C36F3" w:rsidRPr="00EE32EC">
        <w:rPr>
          <w:color w:val="000000"/>
          <w:sz w:val="28"/>
          <w:szCs w:val="28"/>
        </w:rPr>
        <w:t xml:space="preserve"> </w:t>
      </w:r>
    </w:p>
    <w:p w14:paraId="157C372B" w14:textId="00EF25B9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EE32EC" w:rsidRPr="00EE32EC">
        <w:rPr>
          <w:color w:val="000000"/>
          <w:sz w:val="28"/>
          <w:szCs w:val="28"/>
          <w:lang w:eastAsia="ru-RU" w:bidi="ru-RU"/>
        </w:rPr>
        <w:t>аспоряжается средствами и имуществом Учреждения в соответствии с настоящим Уставом и решениями собственника, заключает договоры, в том числе трудовые, выдает доверенности</w:t>
      </w:r>
      <w:r>
        <w:rPr>
          <w:color w:val="000000"/>
          <w:sz w:val="28"/>
          <w:szCs w:val="28"/>
          <w:lang w:eastAsia="ru-RU" w:bidi="ru-RU"/>
        </w:rPr>
        <w:t>;</w:t>
      </w:r>
      <w:r w:rsidR="00EE32EC" w:rsidRPr="00EE32EC">
        <w:rPr>
          <w:color w:val="000000"/>
          <w:sz w:val="28"/>
          <w:szCs w:val="28"/>
        </w:rPr>
        <w:t xml:space="preserve"> </w:t>
      </w:r>
    </w:p>
    <w:p w14:paraId="63BB8C8F" w14:textId="725A75B9" w:rsidR="00EE32EC" w:rsidRPr="00EE32EC" w:rsidRDefault="00FE2689" w:rsidP="00952F10">
      <w:pPr>
        <w:pStyle w:val="ac"/>
        <w:numPr>
          <w:ilvl w:val="2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C36F3" w:rsidRPr="00EE32EC">
        <w:rPr>
          <w:color w:val="000000"/>
          <w:sz w:val="28"/>
          <w:szCs w:val="28"/>
        </w:rPr>
        <w:t>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  <w:r>
        <w:rPr>
          <w:color w:val="000000"/>
          <w:w w:val="95"/>
          <w:sz w:val="28"/>
          <w:szCs w:val="28"/>
        </w:rPr>
        <w:t>;</w:t>
      </w:r>
    </w:p>
    <w:p w14:paraId="6BF4E2C9" w14:textId="7B316EA0" w:rsidR="004F564E" w:rsidRDefault="00FE2689" w:rsidP="00952F10">
      <w:pPr>
        <w:pStyle w:val="ac"/>
        <w:numPr>
          <w:ilvl w:val="2"/>
          <w:numId w:val="19"/>
        </w:numPr>
        <w:tabs>
          <w:tab w:val="left" w:pos="993"/>
          <w:tab w:val="left" w:pos="170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="004F564E" w:rsidRPr="004F564E">
        <w:rPr>
          <w:color w:val="000000"/>
          <w:sz w:val="28"/>
          <w:szCs w:val="28"/>
          <w:lang w:eastAsia="ru-RU" w:bidi="ru-RU"/>
        </w:rPr>
        <w:t>тверждает функциональные обязанности работников, решает вопросы  безопасности и охраны труда согласно установленным нормативам</w:t>
      </w:r>
      <w:r>
        <w:rPr>
          <w:color w:val="000000"/>
          <w:sz w:val="28"/>
          <w:szCs w:val="28"/>
        </w:rPr>
        <w:t>;</w:t>
      </w:r>
      <w:r w:rsidR="004F564E" w:rsidRPr="004F564E">
        <w:rPr>
          <w:color w:val="000000"/>
          <w:sz w:val="28"/>
          <w:szCs w:val="28"/>
        </w:rPr>
        <w:t xml:space="preserve"> </w:t>
      </w:r>
    </w:p>
    <w:p w14:paraId="48569C39" w14:textId="2B070A55" w:rsidR="00696C00" w:rsidRPr="00696C00" w:rsidRDefault="00FE2689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</w:t>
      </w:r>
      <w:r w:rsidR="00696C00" w:rsidRPr="00696C00">
        <w:rPr>
          <w:color w:val="000000"/>
          <w:sz w:val="28"/>
          <w:szCs w:val="28"/>
          <w:lang w:eastAsia="ru-RU" w:bidi="ru-RU"/>
        </w:rPr>
        <w:t>рименяет меры поощрения работников и налагает на них взыскания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6732DA4D" w14:textId="51430624" w:rsidR="00696C00" w:rsidRPr="00696C00" w:rsidRDefault="00FE2689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696C00" w:rsidRPr="00696C00">
        <w:rPr>
          <w:color w:val="000000"/>
          <w:sz w:val="28"/>
          <w:szCs w:val="28"/>
          <w:lang w:eastAsia="ru-RU" w:bidi="ru-RU"/>
        </w:rPr>
        <w:t>ринимает решения о предъявлении от имени Учреждения претензий и исков к юридическим лицам и гражданам</w:t>
      </w:r>
      <w:r>
        <w:rPr>
          <w:color w:val="000000"/>
          <w:sz w:val="28"/>
          <w:szCs w:val="28"/>
        </w:rPr>
        <w:t>;</w:t>
      </w:r>
    </w:p>
    <w:p w14:paraId="59FB4C01" w14:textId="7B6E822E" w:rsidR="00696C00" w:rsidRPr="00696C00" w:rsidRDefault="00FE2689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696C00" w:rsidRPr="00696C00">
        <w:rPr>
          <w:color w:val="000000"/>
          <w:sz w:val="28"/>
          <w:szCs w:val="28"/>
          <w:lang w:eastAsia="ru-RU" w:bidi="ru-RU"/>
        </w:rPr>
        <w:t>есет ответственность за результаты деятельности Учреждения</w:t>
      </w:r>
      <w:r>
        <w:rPr>
          <w:color w:val="000000"/>
          <w:lang w:eastAsia="ru-RU" w:bidi="ru-RU"/>
        </w:rPr>
        <w:t>;</w:t>
      </w:r>
    </w:p>
    <w:p w14:paraId="1E4E0526" w14:textId="48AA7F29" w:rsidR="00F04F74" w:rsidRPr="00952F10" w:rsidRDefault="00696C00" w:rsidP="00952F10">
      <w:pPr>
        <w:pStyle w:val="ac"/>
        <w:numPr>
          <w:ilvl w:val="2"/>
          <w:numId w:val="19"/>
        </w:numPr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96C00">
        <w:rPr>
          <w:color w:val="000000"/>
          <w:sz w:val="28"/>
          <w:szCs w:val="28"/>
          <w:lang w:eastAsia="ru-RU" w:bidi="ru-RU"/>
        </w:rPr>
        <w:t>в установленном порядке несет ответственность за убытки, причиненные Учреждению его действием (бездействием), в том числе в случае утраты имущества Учреждения</w:t>
      </w:r>
      <w:r w:rsidR="00FE2689">
        <w:rPr>
          <w:color w:val="000000"/>
          <w:sz w:val="28"/>
          <w:szCs w:val="28"/>
          <w:lang w:eastAsia="ru-RU" w:bidi="ru-RU"/>
        </w:rPr>
        <w:t>;</w:t>
      </w:r>
    </w:p>
    <w:p w14:paraId="30754429" w14:textId="1C1912EF" w:rsidR="00696C00" w:rsidRPr="00696C00" w:rsidRDefault="00696C00" w:rsidP="00952F10">
      <w:pPr>
        <w:pStyle w:val="ac"/>
        <w:numPr>
          <w:ilvl w:val="2"/>
          <w:numId w:val="19"/>
        </w:numPr>
        <w:tabs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96C00">
        <w:rPr>
          <w:color w:val="000000"/>
          <w:sz w:val="28"/>
          <w:szCs w:val="28"/>
          <w:lang w:eastAsia="ru-RU" w:bidi="ru-RU"/>
        </w:rPr>
        <w:t>Руководитель несет персональную ответственность за:</w:t>
      </w:r>
    </w:p>
    <w:p w14:paraId="08F8163F" w14:textId="06E6CDAD" w:rsidR="00696C00" w:rsidRPr="00696C00" w:rsidRDefault="00696C00" w:rsidP="00952F10">
      <w:pPr>
        <w:pStyle w:val="ac"/>
        <w:numPr>
          <w:ilvl w:val="0"/>
          <w:numId w:val="27"/>
        </w:numPr>
        <w:tabs>
          <w:tab w:val="left" w:pos="851"/>
          <w:tab w:val="left" w:pos="1560"/>
        </w:tabs>
        <w:spacing w:line="276" w:lineRule="auto"/>
        <w:ind w:left="993" w:hanging="426"/>
        <w:jc w:val="both"/>
        <w:rPr>
          <w:sz w:val="28"/>
          <w:szCs w:val="28"/>
        </w:rPr>
      </w:pPr>
      <w:r w:rsidRPr="00696C00">
        <w:rPr>
          <w:sz w:val="28"/>
          <w:szCs w:val="28"/>
        </w:rPr>
        <w:t xml:space="preserve"> </w:t>
      </w:r>
      <w:r w:rsidRPr="00696C00">
        <w:rPr>
          <w:color w:val="000000"/>
          <w:sz w:val="28"/>
          <w:szCs w:val="28"/>
          <w:lang w:eastAsia="ru-RU" w:bidi="ru-RU"/>
        </w:rPr>
        <w:t>организацию и осуществление деятельности Учреждения;</w:t>
      </w:r>
    </w:p>
    <w:p w14:paraId="5F6D070A" w14:textId="546FD9E1" w:rsidR="00696C00" w:rsidRPr="00696C00" w:rsidRDefault="00696C00" w:rsidP="00952F10">
      <w:pPr>
        <w:pStyle w:val="ac"/>
        <w:numPr>
          <w:ilvl w:val="0"/>
          <w:numId w:val="27"/>
        </w:numPr>
        <w:tabs>
          <w:tab w:val="left" w:pos="851"/>
          <w:tab w:val="left" w:pos="1560"/>
        </w:tabs>
        <w:spacing w:line="276" w:lineRule="auto"/>
        <w:ind w:left="993" w:hanging="426"/>
        <w:jc w:val="both"/>
        <w:rPr>
          <w:sz w:val="28"/>
          <w:szCs w:val="28"/>
        </w:rPr>
      </w:pPr>
      <w:r w:rsidRPr="00696C00">
        <w:rPr>
          <w:sz w:val="28"/>
          <w:szCs w:val="28"/>
        </w:rPr>
        <w:t xml:space="preserve"> </w:t>
      </w:r>
      <w:r w:rsidRPr="00696C00">
        <w:rPr>
          <w:color w:val="000000"/>
          <w:sz w:val="28"/>
          <w:szCs w:val="28"/>
          <w:lang w:eastAsia="ru-RU" w:bidi="ru-RU"/>
        </w:rPr>
        <w:t>целевое использование денежных средств, сохранность, эффективность и целевое использование имущества Учреждения;</w:t>
      </w:r>
    </w:p>
    <w:p w14:paraId="3D344C80" w14:textId="042DA31B" w:rsidR="002721AC" w:rsidRPr="002721AC" w:rsidRDefault="00696C00" w:rsidP="00952F10">
      <w:pPr>
        <w:pStyle w:val="ac"/>
        <w:numPr>
          <w:ilvl w:val="0"/>
          <w:numId w:val="27"/>
        </w:numPr>
        <w:tabs>
          <w:tab w:val="left" w:pos="851"/>
          <w:tab w:val="left" w:pos="1560"/>
        </w:tabs>
        <w:spacing w:after="200" w:line="276" w:lineRule="auto"/>
        <w:ind w:left="993" w:hanging="426"/>
        <w:jc w:val="both"/>
        <w:rPr>
          <w:sz w:val="28"/>
          <w:szCs w:val="28"/>
        </w:rPr>
      </w:pPr>
      <w:r w:rsidRPr="00696C00">
        <w:rPr>
          <w:sz w:val="28"/>
          <w:szCs w:val="28"/>
        </w:rPr>
        <w:t xml:space="preserve"> </w:t>
      </w:r>
      <w:r w:rsidRPr="00696C00">
        <w:rPr>
          <w:color w:val="000000"/>
          <w:sz w:val="28"/>
          <w:szCs w:val="28"/>
          <w:lang w:eastAsia="ru-RU" w:bidi="ru-RU"/>
        </w:rPr>
        <w:t>достоверность отчётности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3332B742" w14:textId="77777777" w:rsidR="00FE2689" w:rsidRPr="00FE2689" w:rsidRDefault="002721AC" w:rsidP="00952F10">
      <w:pPr>
        <w:pStyle w:val="ac"/>
        <w:numPr>
          <w:ilvl w:val="1"/>
          <w:numId w:val="1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color w:val="000000"/>
          <w:sz w:val="28"/>
          <w:szCs w:val="28"/>
          <w:lang w:eastAsia="ru-RU" w:bidi="ru-RU"/>
        </w:rPr>
        <w:t>Руководитель имеет право передать часть своих полномочий руководителям обособленных подразделений, в том числе на период своего временного отсутствия.</w:t>
      </w:r>
    </w:p>
    <w:p w14:paraId="2566343D" w14:textId="535D0918" w:rsidR="00EE32EC" w:rsidRPr="00FE2689" w:rsidRDefault="009C36F3" w:rsidP="00245A01">
      <w:pPr>
        <w:pStyle w:val="ac"/>
        <w:numPr>
          <w:ilvl w:val="1"/>
          <w:numId w:val="1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color w:val="000000"/>
          <w:sz w:val="28"/>
          <w:szCs w:val="28"/>
        </w:rPr>
        <w:t xml:space="preserve">Осуществляет </w:t>
      </w:r>
      <w:r w:rsidR="00421CBD" w:rsidRPr="00FE2689">
        <w:rPr>
          <w:color w:val="000000"/>
          <w:sz w:val="28"/>
          <w:szCs w:val="28"/>
        </w:rPr>
        <w:t>иные полномочия, предусмотренные</w:t>
      </w:r>
      <w:r w:rsidR="00EC0917" w:rsidRPr="00FE2689">
        <w:rPr>
          <w:color w:val="000000"/>
          <w:sz w:val="28"/>
          <w:szCs w:val="28"/>
        </w:rPr>
        <w:t>,</w:t>
      </w:r>
      <w:r w:rsidRPr="00FE2689">
        <w:rPr>
          <w:color w:val="000000"/>
          <w:sz w:val="28"/>
          <w:szCs w:val="28"/>
        </w:rPr>
        <w:t xml:space="preserve"> действующим законодательством Российской</w:t>
      </w:r>
      <w:r w:rsidRPr="00FE2689">
        <w:rPr>
          <w:color w:val="000000"/>
          <w:spacing w:val="44"/>
          <w:sz w:val="28"/>
          <w:szCs w:val="28"/>
        </w:rPr>
        <w:t xml:space="preserve"> </w:t>
      </w:r>
      <w:r w:rsidRPr="00FE2689">
        <w:rPr>
          <w:color w:val="000000"/>
          <w:sz w:val="28"/>
          <w:szCs w:val="28"/>
        </w:rPr>
        <w:t>Федерации.</w:t>
      </w:r>
    </w:p>
    <w:p w14:paraId="6928B06D" w14:textId="638002C7" w:rsidR="009C36F3" w:rsidRDefault="009C36F3" w:rsidP="00952F10">
      <w:pPr>
        <w:pStyle w:val="a0"/>
        <w:tabs>
          <w:tab w:val="left" w:pos="1858"/>
          <w:tab w:val="left" w:pos="3362"/>
          <w:tab w:val="left" w:pos="4231"/>
          <w:tab w:val="left" w:pos="6417"/>
          <w:tab w:val="left" w:pos="8034"/>
          <w:tab w:val="left" w:pos="8444"/>
        </w:tabs>
        <w:spacing w:after="200"/>
      </w:pPr>
    </w:p>
    <w:p w14:paraId="112BA31A" w14:textId="3B7C29D3" w:rsidR="00CA3132" w:rsidRPr="00952F10" w:rsidRDefault="009A513E" w:rsidP="00952F10">
      <w:pPr>
        <w:pStyle w:val="a0"/>
        <w:numPr>
          <w:ilvl w:val="0"/>
          <w:numId w:val="19"/>
        </w:numPr>
        <w:tabs>
          <w:tab w:val="left" w:pos="2344"/>
        </w:tabs>
        <w:kinsoku w:val="0"/>
        <w:overflowPunct w:val="0"/>
        <w:spacing w:after="200"/>
        <w:jc w:val="center"/>
        <w:rPr>
          <w:b/>
          <w:color w:val="000000"/>
          <w:w w:val="115"/>
          <w:sz w:val="28"/>
          <w:szCs w:val="28"/>
        </w:rPr>
      </w:pPr>
      <w:r>
        <w:rPr>
          <w:b/>
          <w:color w:val="000000"/>
          <w:w w:val="115"/>
          <w:sz w:val="28"/>
          <w:szCs w:val="28"/>
        </w:rPr>
        <w:t>ПРАВА И ОБЯЗАННОСТИ УЧРЕЖДЕНИЯ</w:t>
      </w:r>
    </w:p>
    <w:p w14:paraId="3CCE1924" w14:textId="3DF656F4" w:rsidR="007C1B9F" w:rsidRPr="007C1B9F" w:rsidRDefault="007C1B9F" w:rsidP="00CE16DD">
      <w:pPr>
        <w:pStyle w:val="af"/>
        <w:numPr>
          <w:ilvl w:val="1"/>
          <w:numId w:val="19"/>
        </w:numPr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>Для достижения целей, определённых настоящим Уставом, Учреждение имеет право в порядке, установленном действующим законодательством:</w:t>
      </w:r>
    </w:p>
    <w:p w14:paraId="1EB642D3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 xml:space="preserve">по согласованию с </w:t>
      </w:r>
      <w:r w:rsidR="00925CD0">
        <w:rPr>
          <w:sz w:val="28"/>
          <w:szCs w:val="28"/>
        </w:rPr>
        <w:t>Учредителем</w:t>
      </w:r>
      <w:r w:rsidRPr="007C1B9F">
        <w:rPr>
          <w:sz w:val="28"/>
          <w:szCs w:val="28"/>
        </w:rPr>
        <w:t xml:space="preserve"> создавать филиалы;</w:t>
      </w:r>
    </w:p>
    <w:p w14:paraId="0796D8F8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утверждать положения о филиалах, назначать их руководителей;</w:t>
      </w:r>
    </w:p>
    <w:p w14:paraId="112A035B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совершать сделки, не противоречащие законодательству Российской Федерации, а также целям и предмету деятельности Учреждения;</w:t>
      </w:r>
    </w:p>
    <w:p w14:paraId="5D57F561" w14:textId="77777777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привлекать граждан на основе трудовых договоров в соответствии со штатным расписанием Учреждения и в пределах фонда оплаты труда;</w:t>
      </w:r>
    </w:p>
    <w:p w14:paraId="45EFEECB" w14:textId="4CA2FEA9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>привлекать граждан для выполнения отдельных работ по гражданско-правовым договорам в пределах утвержденн</w:t>
      </w:r>
      <w:r w:rsidR="00B66BD2">
        <w:rPr>
          <w:sz w:val="28"/>
          <w:szCs w:val="28"/>
        </w:rPr>
        <w:t>ого плана финасово – хозяйственной деятельности Учреждения</w:t>
      </w:r>
      <w:r w:rsidRPr="00FE2689">
        <w:rPr>
          <w:sz w:val="28"/>
          <w:szCs w:val="28"/>
        </w:rPr>
        <w:t>;</w:t>
      </w:r>
    </w:p>
    <w:p w14:paraId="5F269CA4" w14:textId="718BE3B6" w:rsidR="00FE2689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t xml:space="preserve">определять по согласованию с </w:t>
      </w:r>
      <w:r w:rsidR="000E5F77" w:rsidRPr="00FE2689">
        <w:rPr>
          <w:sz w:val="28"/>
          <w:szCs w:val="28"/>
        </w:rPr>
        <w:t>Учредителем</w:t>
      </w:r>
      <w:r w:rsidRPr="00FE2689">
        <w:rPr>
          <w:sz w:val="28"/>
          <w:szCs w:val="28"/>
        </w:rPr>
        <w:t xml:space="preserve"> структуру и штатное расписание, а также локальные нормативные правовые акты по премированию в пределах фонда оплаты труда, утвержденного в бюджетной смете</w:t>
      </w:r>
      <w:r w:rsidR="00B66BD2">
        <w:rPr>
          <w:sz w:val="28"/>
          <w:szCs w:val="28"/>
        </w:rPr>
        <w:t>, плане финасово – хозяйственной деятельности Учреждения</w:t>
      </w:r>
      <w:r w:rsidRPr="00FE2689">
        <w:rPr>
          <w:sz w:val="28"/>
          <w:szCs w:val="28"/>
        </w:rPr>
        <w:t>;</w:t>
      </w:r>
    </w:p>
    <w:p w14:paraId="7A1CD051" w14:textId="719E2B20" w:rsidR="00ED794C" w:rsidRPr="00CE16DD" w:rsidRDefault="007C1B9F" w:rsidP="00CE16DD">
      <w:pPr>
        <w:pStyle w:val="af"/>
        <w:numPr>
          <w:ilvl w:val="2"/>
          <w:numId w:val="1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FE2689">
        <w:rPr>
          <w:sz w:val="28"/>
          <w:szCs w:val="28"/>
        </w:rPr>
        <w:lastRenderedPageBreak/>
        <w:t>другие права, не противоречащие законодательству Российской Федерации, Приморского края, целям и предмету деятельности Учреждения.</w:t>
      </w:r>
    </w:p>
    <w:p w14:paraId="292A78C2" w14:textId="101DAC69" w:rsidR="007C1B9F" w:rsidRPr="007C1B9F" w:rsidRDefault="007C1B9F" w:rsidP="00CE16DD">
      <w:pPr>
        <w:pStyle w:val="af"/>
        <w:numPr>
          <w:ilvl w:val="1"/>
          <w:numId w:val="19"/>
        </w:numPr>
        <w:tabs>
          <w:tab w:val="left" w:pos="1134"/>
        </w:tabs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>Учреждение обязано:</w:t>
      </w:r>
    </w:p>
    <w:p w14:paraId="776F6B01" w14:textId="20438B68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7C1B9F">
        <w:rPr>
          <w:sz w:val="28"/>
          <w:szCs w:val="28"/>
        </w:rPr>
        <w:t>выполнять утверждённые в установленном порядке основные показатели деятельности Учреждения</w:t>
      </w:r>
      <w:r w:rsidR="003619D4">
        <w:rPr>
          <w:sz w:val="28"/>
          <w:szCs w:val="28"/>
        </w:rPr>
        <w:t xml:space="preserve"> определенные муниципальным заданием</w:t>
      </w:r>
      <w:r w:rsidRPr="007C1B9F">
        <w:rPr>
          <w:sz w:val="28"/>
          <w:szCs w:val="28"/>
        </w:rPr>
        <w:t>;</w:t>
      </w:r>
    </w:p>
    <w:p w14:paraId="4C78AF2C" w14:textId="208E009A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 xml:space="preserve">своевременно составлять </w:t>
      </w:r>
      <w:r w:rsidR="003619D4">
        <w:rPr>
          <w:sz w:val="28"/>
          <w:szCs w:val="28"/>
        </w:rPr>
        <w:t>план финансово – хозяйственной деятельности</w:t>
      </w:r>
      <w:r w:rsidRPr="00F04F74">
        <w:rPr>
          <w:sz w:val="28"/>
          <w:szCs w:val="28"/>
        </w:rPr>
        <w:t>,  заявк</w:t>
      </w:r>
      <w:r w:rsidR="001D60C4" w:rsidRPr="00F04F74">
        <w:rPr>
          <w:sz w:val="28"/>
          <w:szCs w:val="28"/>
        </w:rPr>
        <w:t>и</w:t>
      </w:r>
      <w:r w:rsidRPr="00F04F74">
        <w:rPr>
          <w:sz w:val="28"/>
          <w:szCs w:val="28"/>
        </w:rPr>
        <w:t xml:space="preserve"> и утверждать их в порядке, установленном законодательством;</w:t>
      </w:r>
    </w:p>
    <w:p w14:paraId="6F32A28A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эффективно использовать бюджетные средства в соответствии с их целевым назначением;</w:t>
      </w:r>
    </w:p>
    <w:p w14:paraId="1BA2A3F0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своевременно представлять отчёт и иные сведения об использовании бюджетных средств</w:t>
      </w:r>
      <w:r w:rsidR="001D60C4" w:rsidRPr="00F04F74">
        <w:rPr>
          <w:sz w:val="28"/>
          <w:szCs w:val="28"/>
        </w:rPr>
        <w:t xml:space="preserve"> и от приносящей доход деятельности</w:t>
      </w:r>
      <w:r w:rsidR="00F04F74">
        <w:rPr>
          <w:sz w:val="28"/>
          <w:szCs w:val="28"/>
        </w:rPr>
        <w:t>;</w:t>
      </w:r>
    </w:p>
    <w:p w14:paraId="7C3C90F5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учет и сохранность документов по личному составу, а также своевременно передавать их на хранение в установленном порядке;</w:t>
      </w:r>
    </w:p>
    <w:p w14:paraId="15817915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своевременно и в полном объёме выплату работникам заработной платы и иных выплат в соответствии с действующим законодательством;</w:t>
      </w:r>
    </w:p>
    <w:p w14:paraId="6BBE9F9F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своим работникам безопасные условия труда;</w:t>
      </w:r>
    </w:p>
    <w:p w14:paraId="3AA73642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14:paraId="45F6BEF8" w14:textId="77777777" w:rsid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 xml:space="preserve">осуществлять оперативный и бухгалтерский учёт и отчетность результатов финансово-хозяйственной и иной деятельности, вести статистическую отчётность, отчитываться о результатах деятельности и использования имущества с предоставлением отчётов в порядке и сроки, установленные законодательством Российской Федерации и </w:t>
      </w:r>
      <w:r w:rsidR="00847847" w:rsidRPr="00F04F74">
        <w:rPr>
          <w:sz w:val="28"/>
          <w:szCs w:val="28"/>
        </w:rPr>
        <w:t>Пограничного муниципального округа</w:t>
      </w:r>
      <w:r w:rsidRPr="00F04F74">
        <w:rPr>
          <w:sz w:val="28"/>
          <w:szCs w:val="28"/>
        </w:rPr>
        <w:t>;</w:t>
      </w:r>
    </w:p>
    <w:p w14:paraId="37269078" w14:textId="1E372E45" w:rsidR="007C1B9F" w:rsidRPr="00F04F74" w:rsidRDefault="007C1B9F" w:rsidP="00CE16DD">
      <w:pPr>
        <w:pStyle w:val="af"/>
        <w:numPr>
          <w:ilvl w:val="2"/>
          <w:numId w:val="19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F04F74">
        <w:rPr>
          <w:sz w:val="28"/>
          <w:szCs w:val="28"/>
        </w:rPr>
        <w:t>выполнять иные обязанности, предусмотренные законодательством Российской Федерации и настоящим Уставом.</w:t>
      </w:r>
    </w:p>
    <w:p w14:paraId="40F777D1" w14:textId="77777777" w:rsidR="009A513E" w:rsidRDefault="009A513E" w:rsidP="00245A01">
      <w:pPr>
        <w:pStyle w:val="a0"/>
        <w:tabs>
          <w:tab w:val="left" w:pos="1858"/>
          <w:tab w:val="left" w:pos="3362"/>
          <w:tab w:val="left" w:pos="4231"/>
          <w:tab w:val="left" w:pos="6417"/>
          <w:tab w:val="left" w:pos="8034"/>
          <w:tab w:val="left" w:pos="8444"/>
        </w:tabs>
        <w:spacing w:after="200"/>
        <w:ind w:firstLine="720"/>
      </w:pPr>
    </w:p>
    <w:p w14:paraId="64FAEFB8" w14:textId="09CB5856" w:rsidR="00E525D8" w:rsidRDefault="009C36F3" w:rsidP="00245A01">
      <w:pPr>
        <w:pStyle w:val="a7"/>
        <w:numPr>
          <w:ilvl w:val="0"/>
          <w:numId w:val="19"/>
        </w:numPr>
        <w:tabs>
          <w:tab w:val="left" w:pos="4583"/>
        </w:tabs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ИМУЩЕСТВ</w:t>
      </w:r>
      <w:r w:rsidR="00E525D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ФИНАНС</w:t>
      </w:r>
      <w:r w:rsidR="00E525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ОВОЕ ОБЕСПЕЧЕНИЕ  </w:t>
      </w:r>
    </w:p>
    <w:p w14:paraId="0C662A1E" w14:textId="68E39F4F" w:rsidR="006456D2" w:rsidRPr="00ED794C" w:rsidRDefault="00E525D8" w:rsidP="00ED794C">
      <w:pPr>
        <w:pStyle w:val="a7"/>
        <w:tabs>
          <w:tab w:val="left" w:pos="4583"/>
        </w:tabs>
        <w:spacing w:after="200" w:line="240" w:lineRule="auto"/>
        <w:ind w:left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УЧРЕЖДЕНИ</w:t>
      </w:r>
      <w:r w:rsidR="00ED794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14:paraId="23291B91" w14:textId="1947E7E3" w:rsidR="00E525D8" w:rsidRDefault="00E525D8" w:rsidP="00245A01">
      <w:pPr>
        <w:pStyle w:val="a0"/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E525D8">
        <w:rPr>
          <w:color w:val="000000"/>
          <w:sz w:val="28"/>
          <w:szCs w:val="28"/>
          <w:lang w:eastAsia="ru-RU" w:bidi="ru-RU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</w:t>
      </w:r>
      <w:r>
        <w:rPr>
          <w:color w:val="000000"/>
          <w:sz w:val="28"/>
          <w:szCs w:val="28"/>
          <w:lang w:eastAsia="ru-RU" w:bidi="ru-RU"/>
        </w:rPr>
        <w:t xml:space="preserve"> и отражается на его самостоятельном балансе</w:t>
      </w:r>
      <w:r>
        <w:rPr>
          <w:color w:val="000000"/>
          <w:lang w:eastAsia="ru-RU" w:bidi="ru-RU"/>
        </w:rPr>
        <w:t>.</w:t>
      </w:r>
      <w:r w:rsidRPr="006C11FC">
        <w:rPr>
          <w:color w:val="000000"/>
          <w:sz w:val="28"/>
          <w:szCs w:val="28"/>
          <w:lang w:eastAsia="ru-RU" w:bidi="ru-RU"/>
        </w:rPr>
        <w:t xml:space="preserve"> </w:t>
      </w:r>
    </w:p>
    <w:p w14:paraId="7697C16F" w14:textId="388090FA" w:rsidR="00E525D8" w:rsidRPr="00D507C4" w:rsidRDefault="00E525D8" w:rsidP="00CE16DD">
      <w:pPr>
        <w:pStyle w:val="a0"/>
        <w:numPr>
          <w:ilvl w:val="1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E525D8">
        <w:rPr>
          <w:color w:val="000000"/>
          <w:sz w:val="28"/>
          <w:szCs w:val="28"/>
          <w:lang w:eastAsia="ru-RU" w:bidi="ru-RU"/>
        </w:rPr>
        <w:t>Источниками формирования имущества Учреждения являются</w:t>
      </w:r>
      <w:r>
        <w:rPr>
          <w:color w:val="000000"/>
          <w:sz w:val="28"/>
          <w:szCs w:val="28"/>
          <w:lang w:eastAsia="ru-RU" w:bidi="ru-RU"/>
        </w:rPr>
        <w:t>:</w:t>
      </w:r>
    </w:p>
    <w:p w14:paraId="3B70F274" w14:textId="6AC79B1A" w:rsidR="00CB2F19" w:rsidRDefault="003619D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субсидии из </w:t>
      </w:r>
      <w:r w:rsidR="00D507C4" w:rsidRPr="00D507C4">
        <w:rPr>
          <w:color w:val="000000"/>
          <w:sz w:val="28"/>
          <w:szCs w:val="28"/>
          <w:lang w:eastAsia="ru-RU" w:bidi="ru-RU"/>
        </w:rPr>
        <w:t xml:space="preserve"> бюджета Пограничного муниципального округа</w:t>
      </w:r>
      <w:r>
        <w:rPr>
          <w:color w:val="000000"/>
          <w:sz w:val="28"/>
          <w:szCs w:val="28"/>
          <w:lang w:eastAsia="ru-RU" w:bidi="ru-RU"/>
        </w:rPr>
        <w:t xml:space="preserve"> на финансовое обеспечение  выполнения муниципального задания</w:t>
      </w:r>
      <w:r w:rsidR="00D507C4">
        <w:rPr>
          <w:color w:val="000000"/>
          <w:sz w:val="32"/>
          <w:szCs w:val="32"/>
          <w:lang w:eastAsia="ru-RU" w:bidi="ru-RU"/>
        </w:rPr>
        <w:t>;</w:t>
      </w:r>
    </w:p>
    <w:p w14:paraId="7FBA7652" w14:textId="2F5A1EB4" w:rsidR="003619D4" w:rsidRPr="003619D4" w:rsidRDefault="003619D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</w:t>
      </w:r>
      <w:r w:rsidRPr="003619D4">
        <w:rPr>
          <w:color w:val="000000"/>
          <w:sz w:val="26"/>
          <w:szCs w:val="26"/>
          <w:lang w:eastAsia="ru-RU" w:bidi="ru-RU"/>
        </w:rPr>
        <w:t>убсидии из бюджета Пограничного муниципального округа на иные цели</w:t>
      </w:r>
      <w:r>
        <w:rPr>
          <w:color w:val="000000"/>
          <w:sz w:val="26"/>
          <w:szCs w:val="26"/>
          <w:lang w:eastAsia="ru-RU" w:bidi="ru-RU"/>
        </w:rPr>
        <w:t>;</w:t>
      </w:r>
    </w:p>
    <w:p w14:paraId="2F589D0F" w14:textId="064B54B3" w:rsidR="003619D4" w:rsidRPr="003619D4" w:rsidRDefault="003619D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субсидии на осуществление капитальных вложений в объекты капитального строительства муниципальной собственности</w:t>
      </w:r>
      <w:r w:rsidR="00722385">
        <w:rPr>
          <w:color w:val="000000"/>
          <w:sz w:val="26"/>
          <w:szCs w:val="26"/>
          <w:lang w:eastAsia="ru-RU" w:bidi="ru-RU"/>
        </w:rPr>
        <w:t xml:space="preserve"> и приобретение объектов  недвижимого имущества в муниципальную собственность;</w:t>
      </w:r>
    </w:p>
    <w:p w14:paraId="4877771D" w14:textId="67C4B0AB" w:rsidR="00CB2F19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CB2F19">
        <w:rPr>
          <w:color w:val="000000"/>
          <w:sz w:val="32"/>
          <w:szCs w:val="32"/>
          <w:lang w:eastAsia="ru-RU" w:bidi="ru-RU"/>
        </w:rPr>
        <w:t>д</w:t>
      </w:r>
      <w:r w:rsidRPr="00CB2F19">
        <w:rPr>
          <w:color w:val="000000"/>
          <w:sz w:val="28"/>
          <w:szCs w:val="28"/>
          <w:lang w:eastAsia="ru-RU" w:bidi="ru-RU"/>
        </w:rPr>
        <w:t>оходы от приносящей доход деятельности, предусмотренной настоящим Уставом;</w:t>
      </w:r>
    </w:p>
    <w:p w14:paraId="00C7BBD3" w14:textId="77777777" w:rsidR="00CB2F19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CB2F19">
        <w:rPr>
          <w:color w:val="000000"/>
          <w:sz w:val="28"/>
          <w:szCs w:val="28"/>
          <w:lang w:eastAsia="ru-RU" w:bidi="ru-RU"/>
        </w:rPr>
        <w:t>добровольные взносы и пожертвования;</w:t>
      </w:r>
    </w:p>
    <w:p w14:paraId="7BB3F1FB" w14:textId="67960196" w:rsidR="00D507C4" w:rsidRPr="00CB2F19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CB2F19">
        <w:rPr>
          <w:color w:val="000000"/>
          <w:sz w:val="28"/>
          <w:szCs w:val="28"/>
          <w:lang w:eastAsia="ru-RU" w:bidi="ru-RU"/>
        </w:rPr>
        <w:t>другие поступления, не запрещенные законодательством Российской Федерации</w:t>
      </w:r>
      <w:r w:rsidRPr="00CB2F19">
        <w:rPr>
          <w:color w:val="000000"/>
          <w:lang w:eastAsia="ru-RU" w:bidi="ru-RU"/>
        </w:rPr>
        <w:t>.</w:t>
      </w:r>
    </w:p>
    <w:p w14:paraId="1973F864" w14:textId="537DA52C" w:rsidR="00D507C4" w:rsidRPr="00D507C4" w:rsidRDefault="00D507C4" w:rsidP="00CE16DD">
      <w:pPr>
        <w:pStyle w:val="a0"/>
        <w:numPr>
          <w:ilvl w:val="1"/>
          <w:numId w:val="19"/>
        </w:numPr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D507C4">
        <w:rPr>
          <w:color w:val="000000"/>
          <w:sz w:val="28"/>
          <w:szCs w:val="28"/>
          <w:lang w:eastAsia="ru-RU" w:bidi="ru-RU"/>
        </w:rPr>
        <w:t>Имущество Учреждения составляет</w:t>
      </w:r>
      <w:r>
        <w:rPr>
          <w:color w:val="000000"/>
          <w:sz w:val="28"/>
          <w:szCs w:val="28"/>
          <w:lang w:eastAsia="ru-RU" w:bidi="ru-RU"/>
        </w:rPr>
        <w:t>:</w:t>
      </w:r>
    </w:p>
    <w:p w14:paraId="4E4A50C9" w14:textId="77777777" w:rsid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D507C4">
        <w:rPr>
          <w:color w:val="000000"/>
          <w:sz w:val="28"/>
          <w:szCs w:val="28"/>
          <w:lang w:eastAsia="ru-RU" w:bidi="ru-RU"/>
        </w:rPr>
        <w:t>имущество, закрепленное за Учреждением Учредителем;</w:t>
      </w:r>
    </w:p>
    <w:p w14:paraId="4C98C19B" w14:textId="77777777" w:rsid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FE45A6">
        <w:rPr>
          <w:color w:val="000000"/>
          <w:sz w:val="28"/>
          <w:szCs w:val="28"/>
          <w:lang w:eastAsia="ru-RU" w:bidi="ru-RU"/>
        </w:rPr>
        <w:t>имущество, приобретенное за счет средств бюджета Пограничного муниципального округа;</w:t>
      </w:r>
    </w:p>
    <w:p w14:paraId="26B311FC" w14:textId="77777777" w:rsid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FE45A6">
        <w:rPr>
          <w:color w:val="000000"/>
          <w:sz w:val="28"/>
          <w:szCs w:val="28"/>
          <w:lang w:eastAsia="ru-RU" w:bidi="ru-RU"/>
        </w:rPr>
        <w:t>имущество, приобретенное за счет доходов от приносящей доход деятельности в соответствии с настоящим Уставом;</w:t>
      </w:r>
    </w:p>
    <w:p w14:paraId="26A2A729" w14:textId="6B869FF3" w:rsidR="00D507C4" w:rsidRPr="00FE45A6" w:rsidRDefault="00D507C4" w:rsidP="00CE16DD">
      <w:pPr>
        <w:pStyle w:val="a0"/>
        <w:numPr>
          <w:ilvl w:val="2"/>
          <w:numId w:val="19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  <w:sz w:val="36"/>
          <w:szCs w:val="36"/>
          <w:lang w:eastAsia="ru-RU" w:bidi="ru-RU"/>
        </w:rPr>
      </w:pPr>
      <w:r w:rsidRPr="00FE45A6">
        <w:rPr>
          <w:color w:val="000000"/>
          <w:sz w:val="28"/>
          <w:szCs w:val="28"/>
          <w:lang w:eastAsia="ru-RU" w:bidi="ru-RU"/>
        </w:rPr>
        <w:t>имущество, поступившее Учреждению по иным основаниям, не запрещенным законодательством Российской Федерации.</w:t>
      </w:r>
    </w:p>
    <w:p w14:paraId="610E83E4" w14:textId="77777777" w:rsidR="00ED5D2F" w:rsidRDefault="00D507C4" w:rsidP="00CE16DD">
      <w:pPr>
        <w:pStyle w:val="a0"/>
        <w:numPr>
          <w:ilvl w:val="1"/>
          <w:numId w:val="19"/>
        </w:numPr>
        <w:tabs>
          <w:tab w:val="left" w:pos="360"/>
        </w:tabs>
        <w:spacing w:after="20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D507C4">
        <w:rPr>
          <w:color w:val="000000"/>
          <w:sz w:val="28"/>
          <w:szCs w:val="28"/>
          <w:lang w:eastAsia="ru-RU" w:bidi="ru-RU"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D68F301" w14:textId="77777777" w:rsidR="00ED5D2F" w:rsidRDefault="00DD3AEA" w:rsidP="00CE16DD">
      <w:pPr>
        <w:pStyle w:val="a0"/>
        <w:numPr>
          <w:ilvl w:val="1"/>
          <w:numId w:val="19"/>
        </w:numPr>
        <w:tabs>
          <w:tab w:val="left" w:pos="360"/>
        </w:tabs>
        <w:spacing w:after="20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ED5D2F">
        <w:rPr>
          <w:color w:val="000000"/>
          <w:sz w:val="28"/>
          <w:szCs w:val="28"/>
          <w:lang w:eastAsia="ru-RU" w:bidi="ru-RU"/>
        </w:rPr>
        <w:t xml:space="preserve">Земельный участок, необходимый для выполнения </w:t>
      </w:r>
      <w:r w:rsidR="004A3630" w:rsidRPr="00ED5D2F">
        <w:rPr>
          <w:color w:val="000000"/>
          <w:sz w:val="28"/>
          <w:szCs w:val="28"/>
          <w:lang w:eastAsia="ru-RU" w:bidi="ru-RU"/>
        </w:rPr>
        <w:t>У</w:t>
      </w:r>
      <w:r w:rsidRPr="00ED5D2F">
        <w:rPr>
          <w:color w:val="000000"/>
          <w:sz w:val="28"/>
          <w:szCs w:val="28"/>
          <w:lang w:eastAsia="ru-RU" w:bidi="ru-RU"/>
        </w:rPr>
        <w:t>чреждением своих уставных целей, предоставляется ему на праве постоянного (бессрочного) пользования</w:t>
      </w:r>
    </w:p>
    <w:p w14:paraId="258948E7" w14:textId="3677CFBA" w:rsidR="00DD3AEA" w:rsidRPr="00ED5D2F" w:rsidRDefault="00DD3AEA" w:rsidP="00CE16DD">
      <w:pPr>
        <w:pStyle w:val="a0"/>
        <w:numPr>
          <w:ilvl w:val="1"/>
          <w:numId w:val="19"/>
        </w:numPr>
        <w:tabs>
          <w:tab w:val="left" w:pos="360"/>
        </w:tabs>
        <w:spacing w:after="0" w:line="276" w:lineRule="auto"/>
        <w:ind w:left="0" w:firstLine="567"/>
        <w:jc w:val="both"/>
        <w:rPr>
          <w:color w:val="000000"/>
          <w:sz w:val="32"/>
          <w:szCs w:val="32"/>
          <w:lang w:eastAsia="ru-RU" w:bidi="ru-RU"/>
        </w:rPr>
      </w:pPr>
      <w:r w:rsidRPr="00ED5D2F">
        <w:rPr>
          <w:color w:val="000000"/>
          <w:sz w:val="28"/>
          <w:szCs w:val="28"/>
          <w:lang w:eastAsia="ru-RU" w:bidi="ru-RU"/>
        </w:rPr>
        <w:t xml:space="preserve">При осуществлении права оперативного управления имуществом </w:t>
      </w:r>
      <w:r w:rsidR="004A3630" w:rsidRPr="00ED5D2F">
        <w:rPr>
          <w:color w:val="000000"/>
          <w:sz w:val="28"/>
          <w:szCs w:val="28"/>
          <w:lang w:eastAsia="ru-RU" w:bidi="ru-RU"/>
        </w:rPr>
        <w:t>У</w:t>
      </w:r>
      <w:r w:rsidRPr="00ED5D2F">
        <w:rPr>
          <w:color w:val="000000"/>
          <w:sz w:val="28"/>
          <w:szCs w:val="28"/>
          <w:lang w:eastAsia="ru-RU" w:bidi="ru-RU"/>
        </w:rPr>
        <w:t>чреждение обязано:</w:t>
      </w:r>
    </w:p>
    <w:p w14:paraId="08623D41" w14:textId="77777777" w:rsidR="00ED5D2F" w:rsidRDefault="00DD3AEA" w:rsidP="00CE16DD">
      <w:pPr>
        <w:pStyle w:val="a0"/>
        <w:numPr>
          <w:ilvl w:val="2"/>
          <w:numId w:val="19"/>
        </w:numPr>
        <w:spacing w:after="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C11FC">
        <w:rPr>
          <w:color w:val="000000"/>
          <w:sz w:val="28"/>
          <w:szCs w:val="28"/>
          <w:lang w:eastAsia="ru-RU" w:bidi="ru-RU"/>
        </w:rPr>
        <w:t>эффективно использовать имущество;</w:t>
      </w:r>
    </w:p>
    <w:p w14:paraId="15877201" w14:textId="5CBF780D" w:rsidR="006B5F93" w:rsidRPr="00ED5D2F" w:rsidRDefault="0065296E" w:rsidP="00CE16DD">
      <w:pPr>
        <w:pStyle w:val="a0"/>
        <w:numPr>
          <w:ilvl w:val="2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ED5D2F">
        <w:rPr>
          <w:color w:val="000000"/>
          <w:sz w:val="28"/>
          <w:szCs w:val="28"/>
          <w:lang w:bidi="ru-RU"/>
        </w:rPr>
        <w:t>представлять имущество к учету в реестре муниципальной</w:t>
      </w:r>
      <w:r w:rsidR="0088671C" w:rsidRPr="00ED5D2F">
        <w:rPr>
          <w:sz w:val="28"/>
          <w:szCs w:val="28"/>
        </w:rPr>
        <w:t xml:space="preserve"> </w:t>
      </w:r>
      <w:r w:rsidRPr="00ED5D2F">
        <w:rPr>
          <w:color w:val="000000"/>
          <w:sz w:val="28"/>
          <w:szCs w:val="28"/>
          <w:lang w:bidi="ru-RU"/>
        </w:rPr>
        <w:t>собственности муниципального образования «</w:t>
      </w:r>
      <w:r w:rsidR="0088671C" w:rsidRPr="00ED5D2F">
        <w:rPr>
          <w:color w:val="000000"/>
          <w:sz w:val="28"/>
          <w:szCs w:val="28"/>
          <w:lang w:bidi="ru-RU"/>
        </w:rPr>
        <w:t>Пограничный</w:t>
      </w:r>
      <w:r w:rsidRPr="00ED5D2F">
        <w:rPr>
          <w:color w:val="000000"/>
          <w:sz w:val="28"/>
          <w:szCs w:val="28"/>
          <w:lang w:bidi="ru-RU"/>
        </w:rPr>
        <w:t xml:space="preserve"> муниципальный</w:t>
      </w:r>
      <w:r w:rsidR="0088671C" w:rsidRPr="00ED5D2F">
        <w:rPr>
          <w:color w:val="000000"/>
          <w:sz w:val="28"/>
          <w:szCs w:val="28"/>
          <w:lang w:bidi="ru-RU"/>
        </w:rPr>
        <w:t xml:space="preserve"> округ</w:t>
      </w:r>
      <w:r w:rsidRPr="00ED5D2F">
        <w:rPr>
          <w:color w:val="000000"/>
          <w:sz w:val="28"/>
          <w:szCs w:val="28"/>
          <w:lang w:bidi="ru-RU"/>
        </w:rPr>
        <w:t>» в установленном порядке.</w:t>
      </w:r>
    </w:p>
    <w:p w14:paraId="6515BB6E" w14:textId="77777777" w:rsidR="003A6B36" w:rsidRDefault="00ED5D2F" w:rsidP="003A6B36">
      <w:pPr>
        <w:pStyle w:val="23"/>
        <w:numPr>
          <w:ilvl w:val="1"/>
          <w:numId w:val="19"/>
        </w:numPr>
        <w:shd w:val="clear" w:color="auto" w:fill="auto"/>
        <w:spacing w:before="0"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5D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 </w:t>
      </w:r>
      <w:r w:rsidRPr="00ED5D2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имущества, приобретенного за счет средств, выделенных Учреждению собственником на приобретение такого имущества, если иное не установлено законодательством Российской Федерации</w:t>
      </w:r>
      <w:r w:rsidR="003D033A" w:rsidRPr="006C11F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69BDB94" w14:textId="77777777" w:rsidR="003A6B36" w:rsidRPr="003A6B36" w:rsidRDefault="003D033A" w:rsidP="00245A01">
      <w:pPr>
        <w:pStyle w:val="23"/>
        <w:numPr>
          <w:ilvl w:val="1"/>
          <w:numId w:val="19"/>
        </w:numPr>
        <w:shd w:val="clear" w:color="auto" w:fill="auto"/>
        <w:spacing w:before="0"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за сохранностью и эффективным использованием </w:t>
      </w:r>
      <w:r w:rsidR="00EC5488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чреждением муниципального имущества, закрепленного за ним на праве оперативного управления, осуществляет собственник имущества</w:t>
      </w:r>
      <w:r w:rsidR="005C6439" w:rsidRPr="003A6B36">
        <w:rPr>
          <w:color w:val="000000"/>
          <w:sz w:val="28"/>
          <w:szCs w:val="28"/>
          <w:lang w:bidi="ru-RU"/>
        </w:rPr>
        <w:t>.</w:t>
      </w:r>
    </w:p>
    <w:p w14:paraId="0025FEC2" w14:textId="56B0F934" w:rsidR="003A6B36" w:rsidRPr="00E47399" w:rsidRDefault="003D033A" w:rsidP="00245A01">
      <w:pPr>
        <w:pStyle w:val="23"/>
        <w:numPr>
          <w:ilvl w:val="1"/>
          <w:numId w:val="19"/>
        </w:numPr>
        <w:shd w:val="clear" w:color="auto" w:fill="auto"/>
        <w:spacing w:before="0"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Финансовое обеспечение </w:t>
      </w:r>
      <w:r w:rsidR="00EC5488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чреждения осуществляется за счет </w:t>
      </w:r>
      <w:r w:rsidR="007223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субсидии из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бюджета</w:t>
      </w:r>
      <w:r w:rsidR="005C6439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0B66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Пограничного </w:t>
      </w:r>
      <w:r w:rsidR="005C6439"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округа</w:t>
      </w:r>
      <w:r w:rsidRPr="003A6B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на основании бюджетной сметы</w:t>
      </w:r>
      <w:r w:rsidR="00251FB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плана финансово – хозяйственной деятельности</w:t>
      </w:r>
      <w:r w:rsidR="005C6439" w:rsidRPr="003A6B36">
        <w:rPr>
          <w:color w:val="000000"/>
          <w:sz w:val="28"/>
          <w:szCs w:val="28"/>
          <w:lang w:bidi="ru-RU"/>
        </w:rPr>
        <w:t>.</w:t>
      </w:r>
    </w:p>
    <w:p w14:paraId="7E544E9F" w14:textId="6EB88953" w:rsidR="00E47399" w:rsidRPr="00496A7B" w:rsidRDefault="00E47399" w:rsidP="00496A7B">
      <w:pPr>
        <w:pStyle w:val="ac"/>
        <w:numPr>
          <w:ilvl w:val="1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96A7B">
        <w:rPr>
          <w:sz w:val="28"/>
          <w:szCs w:val="28"/>
          <w:lang w:eastAsia="ru-RU" w:bidi="ru-RU"/>
        </w:rPr>
        <w:t>Учреждение выполняет муниципальное задание, которое в соответствии с предусмотренными в пункте 2.5. настоящего Устава основными видами деятельности Учреждения формируется и утверждается Учредителем</w:t>
      </w:r>
      <w:r w:rsidRPr="00496A7B">
        <w:rPr>
          <w:sz w:val="28"/>
          <w:szCs w:val="28"/>
          <w:lang w:bidi="ru-RU"/>
        </w:rPr>
        <w:t>.</w:t>
      </w:r>
    </w:p>
    <w:p w14:paraId="21148B5D" w14:textId="2CCE3858" w:rsidR="00E47399" w:rsidRPr="00E47399" w:rsidRDefault="00E47399" w:rsidP="00E4739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47399">
        <w:rPr>
          <w:sz w:val="28"/>
          <w:szCs w:val="28"/>
          <w:lang w:eastAsia="ru-RU" w:bidi="ru-RU"/>
        </w:rPr>
        <w:t>Финансовое обеспечение выполнения муниципального 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2A2390D1" w14:textId="408DF7D3" w:rsidR="00E47399" w:rsidRPr="003A6B36" w:rsidRDefault="00E47399" w:rsidP="00E47399">
      <w:pPr>
        <w:pStyle w:val="23"/>
        <w:shd w:val="clear" w:color="auto" w:fill="auto"/>
        <w:spacing w:before="0" w:after="2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142AF">
        <w:rPr>
          <w:rFonts w:ascii="Times New Roman" w:hAnsi="Times New Roman" w:cs="Times New Roman"/>
          <w:sz w:val="28"/>
          <w:szCs w:val="28"/>
          <w:lang w:bidi="ru-RU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</w:t>
      </w:r>
    </w:p>
    <w:p w14:paraId="214EEC06" w14:textId="4F72BF69" w:rsidR="005B7A43" w:rsidRPr="003A6B36" w:rsidRDefault="005B7A43" w:rsidP="00CE16DD">
      <w:pPr>
        <w:pStyle w:val="23"/>
        <w:numPr>
          <w:ilvl w:val="1"/>
          <w:numId w:val="19"/>
        </w:numPr>
        <w:shd w:val="clear" w:color="auto" w:fill="auto"/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A6B36">
        <w:rPr>
          <w:rFonts w:ascii="Times New Roman" w:hAnsi="Times New Roman" w:cs="Times New Roman"/>
          <w:sz w:val="28"/>
          <w:szCs w:val="28"/>
        </w:rPr>
        <w:t>Контроль за финансово-хозяйственной деятельностью Учреждения осуществляется Учредителем, собс</w:t>
      </w:r>
      <w:r w:rsidR="005A7751" w:rsidRPr="003A6B36">
        <w:rPr>
          <w:rFonts w:ascii="Times New Roman" w:hAnsi="Times New Roman" w:cs="Times New Roman"/>
          <w:sz w:val="28"/>
          <w:szCs w:val="28"/>
        </w:rPr>
        <w:t>твенником</w:t>
      </w:r>
      <w:r w:rsidRPr="003A6B36">
        <w:rPr>
          <w:rFonts w:ascii="Times New Roman" w:hAnsi="Times New Roman" w:cs="Times New Roman"/>
          <w:sz w:val="28"/>
          <w:szCs w:val="28"/>
        </w:rPr>
        <w:t>.</w:t>
      </w:r>
    </w:p>
    <w:p w14:paraId="6BC17785" w14:textId="77777777" w:rsidR="005B7A43" w:rsidRDefault="005B7A43" w:rsidP="00CE16DD">
      <w:pPr>
        <w:pStyle w:val="a7"/>
        <w:tabs>
          <w:tab w:val="left" w:pos="458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ведению бухгалтерского учета Учреждения осуществляет муниципальное казенное учреждение «Центр финансового, бюджетного и экономического обслуживания Пограничного муниципального округа».</w:t>
      </w:r>
    </w:p>
    <w:p w14:paraId="43E45EE3" w14:textId="11265787" w:rsidR="00DC363E" w:rsidRPr="0056550E" w:rsidRDefault="005B7A43" w:rsidP="00CE16DD">
      <w:pPr>
        <w:pStyle w:val="a7"/>
        <w:tabs>
          <w:tab w:val="left" w:pos="4583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0E">
        <w:rPr>
          <w:rFonts w:ascii="Times New Roman" w:eastAsia="Arial Unicode MS" w:hAnsi="Times New Roman" w:cs="Times New Roman"/>
          <w:iCs/>
          <w:sz w:val="28"/>
          <w:szCs w:val="28"/>
        </w:rPr>
        <w:t>Полномочия ГРБС в отношении Учреждения, в соответствии с бюджетным кодексом РФ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,</w:t>
      </w:r>
      <w:r w:rsidRPr="00331D0E">
        <w:rPr>
          <w:rFonts w:ascii="Times New Roman" w:eastAsia="Arial Unicode MS" w:hAnsi="Times New Roman" w:cs="Times New Roman"/>
          <w:iCs/>
          <w:sz w:val="28"/>
          <w:szCs w:val="28"/>
        </w:rPr>
        <w:t xml:space="preserve"> возложены на</w:t>
      </w:r>
      <w:r w:rsidRPr="00331D0E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«Центр финансового, бюджетного и экономического обслуживания Пограничного муниципального округа».</w:t>
      </w:r>
    </w:p>
    <w:p w14:paraId="31811362" w14:textId="02CE9E3A" w:rsidR="003A6B36" w:rsidRPr="003A6B36" w:rsidRDefault="005C6439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="00450302" w:rsidRPr="006C11FC">
        <w:rPr>
          <w:color w:val="000000"/>
          <w:sz w:val="28"/>
          <w:szCs w:val="28"/>
          <w:lang w:eastAsia="ru-RU" w:bidi="ru-RU"/>
        </w:rPr>
        <w:t xml:space="preserve">чреждение осуществляет операции по расходованию бюджетных средств в соответствии с </w:t>
      </w:r>
      <w:r w:rsidR="00251FBE">
        <w:rPr>
          <w:color w:val="000000"/>
          <w:sz w:val="28"/>
          <w:szCs w:val="28"/>
          <w:lang w:eastAsia="ru-RU" w:bidi="ru-RU"/>
        </w:rPr>
        <w:t>планом финансово – хозяйственной деятельности</w:t>
      </w:r>
      <w:r>
        <w:rPr>
          <w:color w:val="000000"/>
          <w:sz w:val="28"/>
          <w:szCs w:val="28"/>
          <w:lang w:eastAsia="ru-RU" w:bidi="ru-RU"/>
        </w:rPr>
        <w:t>.</w:t>
      </w:r>
      <w:r w:rsidR="00251FBE">
        <w:rPr>
          <w:color w:val="000000"/>
          <w:sz w:val="28"/>
          <w:szCs w:val="28"/>
          <w:lang w:eastAsia="ru-RU" w:bidi="ru-RU"/>
        </w:rPr>
        <w:t xml:space="preserve"> План финансово – хозяйственной деятельности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</w:t>
      </w:r>
      <w:r w:rsidR="00CD0E7D" w:rsidRPr="003A6B36">
        <w:rPr>
          <w:color w:val="000000"/>
          <w:sz w:val="28"/>
          <w:szCs w:val="28"/>
          <w:lang w:eastAsia="ru-RU" w:bidi="ru-RU"/>
        </w:rPr>
        <w:t>У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чреждения составляется, утверждается и ведется в порядке, определенном </w:t>
      </w:r>
      <w:r w:rsidR="001A0B66" w:rsidRPr="003A6B36">
        <w:rPr>
          <w:color w:val="000000"/>
          <w:sz w:val="28"/>
          <w:szCs w:val="28"/>
          <w:lang w:eastAsia="ru-RU" w:bidi="ru-RU"/>
        </w:rPr>
        <w:t>Постановлением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</w:t>
      </w:r>
      <w:r w:rsidR="00CD0E7D" w:rsidRPr="003A6B36">
        <w:rPr>
          <w:color w:val="000000"/>
          <w:sz w:val="28"/>
          <w:szCs w:val="28"/>
          <w:lang w:eastAsia="ru-RU" w:bidi="ru-RU"/>
        </w:rPr>
        <w:t>А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дминистрации </w:t>
      </w:r>
      <w:r w:rsidR="00CD0E7D" w:rsidRPr="003A6B36">
        <w:rPr>
          <w:color w:val="000000"/>
          <w:sz w:val="28"/>
          <w:szCs w:val="28"/>
          <w:lang w:eastAsia="ru-RU" w:bidi="ru-RU"/>
        </w:rPr>
        <w:t>Пограничного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CD0E7D" w:rsidRPr="003A6B36">
        <w:rPr>
          <w:color w:val="000000"/>
          <w:sz w:val="28"/>
          <w:szCs w:val="28"/>
          <w:lang w:eastAsia="ru-RU" w:bidi="ru-RU"/>
        </w:rPr>
        <w:t>округа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, в соответствии с </w:t>
      </w:r>
      <w:r w:rsidR="00450302" w:rsidRPr="003A6B36">
        <w:rPr>
          <w:color w:val="000000"/>
          <w:sz w:val="28"/>
          <w:szCs w:val="28"/>
          <w:lang w:eastAsia="ru-RU" w:bidi="ru-RU"/>
        </w:rPr>
        <w:lastRenderedPageBreak/>
        <w:t xml:space="preserve">общими требованиями, установленными Бюджетным </w:t>
      </w:r>
      <w:r w:rsidR="00450302" w:rsidRPr="003A6B36">
        <w:rPr>
          <w:sz w:val="28"/>
          <w:szCs w:val="28"/>
        </w:rPr>
        <w:t>кодексом</w:t>
      </w:r>
      <w:r w:rsidR="00450302" w:rsidRPr="003A6B36">
        <w:rPr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="00FA14D8" w:rsidRPr="003A6B36">
        <w:rPr>
          <w:color w:val="000000"/>
          <w:sz w:val="28"/>
          <w:szCs w:val="28"/>
          <w:lang w:eastAsia="ru-RU" w:bidi="ru-RU"/>
        </w:rPr>
        <w:t>.</w:t>
      </w:r>
    </w:p>
    <w:p w14:paraId="54DF97BC" w14:textId="07636925" w:rsidR="00E47399" w:rsidRPr="00E47399" w:rsidRDefault="00E47399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142AF">
        <w:rPr>
          <w:sz w:val="28"/>
          <w:szCs w:val="28"/>
        </w:rPr>
        <w:t xml:space="preserve">Учреждение </w:t>
      </w:r>
      <w:r w:rsidR="00251FBE">
        <w:rPr>
          <w:sz w:val="28"/>
          <w:szCs w:val="28"/>
        </w:rPr>
        <w:t>осуществляет приносящую доход деятельность, предусмотренную Уставом</w:t>
      </w:r>
      <w:r w:rsidRPr="003142AF">
        <w:rPr>
          <w:sz w:val="28"/>
          <w:szCs w:val="28"/>
        </w:rPr>
        <w:t>, при условии, что эта деятельность носит вспомогательный характер, служит достижению целей, поставленных перед Учреждением, и по своему характеру соответствует этим целям, не в ущерб основной деятельности Учреждения</w:t>
      </w:r>
      <w:r>
        <w:rPr>
          <w:sz w:val="28"/>
          <w:szCs w:val="28"/>
        </w:rPr>
        <w:t>.</w:t>
      </w:r>
    </w:p>
    <w:p w14:paraId="219B4DF1" w14:textId="77777777" w:rsidR="004B21D3" w:rsidRDefault="00251FBE" w:rsidP="004B21D3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Для осуществления операций с поступающими средствами  Учреждение открывает лицевые счета с Управлением федерального казначейства по Приморскому краю, в порядке установленном законодательством  Российской Федерации.</w:t>
      </w:r>
    </w:p>
    <w:p w14:paraId="5F597644" w14:textId="5E09EAE0" w:rsidR="003A6B36" w:rsidRPr="004B21D3" w:rsidRDefault="004B21D3" w:rsidP="004B21D3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4B21D3">
        <w:rPr>
          <w:color w:val="000000"/>
          <w:sz w:val="28"/>
          <w:szCs w:val="28"/>
          <w:lang w:eastAsia="ru-RU" w:bidi="ru-RU"/>
        </w:rPr>
        <w:t>Доходы, полученные от приносящей доход деятельности и приобретенное за счет этих доходов  имущество поступают в самостоятельное распоряжение Учреждения</w:t>
      </w:r>
      <w:r w:rsidR="00230D39" w:rsidRPr="004B21D3">
        <w:rPr>
          <w:color w:val="000000"/>
          <w:sz w:val="28"/>
          <w:szCs w:val="28"/>
          <w:lang w:eastAsia="ru-RU" w:bidi="ru-RU"/>
        </w:rPr>
        <w:t xml:space="preserve">. </w:t>
      </w:r>
      <w:r w:rsidR="00450302" w:rsidRPr="004B21D3">
        <w:rPr>
          <w:color w:val="000000"/>
          <w:sz w:val="28"/>
          <w:szCs w:val="28"/>
          <w:lang w:eastAsia="ru-RU" w:bidi="ru-RU"/>
        </w:rPr>
        <w:t xml:space="preserve"> </w:t>
      </w:r>
    </w:p>
    <w:p w14:paraId="102B70F8" w14:textId="77777777" w:rsidR="003A6B36" w:rsidRDefault="00450302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 xml:space="preserve">Заключение и оплата </w:t>
      </w:r>
      <w:r w:rsidR="00230D39" w:rsidRPr="003A6B36">
        <w:rPr>
          <w:color w:val="000000"/>
          <w:sz w:val="28"/>
          <w:szCs w:val="28"/>
          <w:lang w:eastAsia="ru-RU" w:bidi="ru-RU"/>
        </w:rPr>
        <w:t>У</w:t>
      </w:r>
      <w:r w:rsidRPr="003A6B36">
        <w:rPr>
          <w:color w:val="000000"/>
          <w:sz w:val="28"/>
          <w:szCs w:val="28"/>
          <w:lang w:eastAsia="ru-RU" w:bidi="ru-RU"/>
        </w:rPr>
        <w:t>чреждением муниципальных контрактов, иных договоров, подлежащих исполнению за счет бюджетных средств, производятся в пределах доведенных ей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</w:t>
      </w:r>
      <w:r w:rsidR="0023429C" w:rsidRPr="003A6B36">
        <w:rPr>
          <w:color w:val="000000"/>
          <w:sz w:val="28"/>
          <w:szCs w:val="28"/>
          <w:lang w:eastAsia="ru-RU" w:bidi="ru-RU"/>
        </w:rPr>
        <w:t>.</w:t>
      </w:r>
    </w:p>
    <w:p w14:paraId="16A5B27B" w14:textId="6DBCCCD5" w:rsidR="003A6B36" w:rsidRDefault="0023429C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>У</w:t>
      </w:r>
      <w:r w:rsidR="00035F63" w:rsidRPr="003A6B36">
        <w:rPr>
          <w:color w:val="000000"/>
          <w:sz w:val="28"/>
          <w:szCs w:val="28"/>
          <w:lang w:eastAsia="ru-RU" w:bidi="ru-RU"/>
        </w:rPr>
        <w:t>чреждение обеспечивает исполнение своих обязательств в пределах доведенных до нее лимитов бюджетных обязательств</w:t>
      </w:r>
      <w:r w:rsidR="003A6B36">
        <w:rPr>
          <w:color w:val="000000"/>
          <w:sz w:val="28"/>
          <w:szCs w:val="28"/>
          <w:lang w:eastAsia="ru-RU" w:bidi="ru-RU"/>
        </w:rPr>
        <w:t>.</w:t>
      </w:r>
    </w:p>
    <w:p w14:paraId="7E0A0800" w14:textId="77777777" w:rsidR="003A6B36" w:rsidRDefault="00035F63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 xml:space="preserve">Запрещается нецелевое использование денежных средств </w:t>
      </w:r>
      <w:r w:rsidR="008120E7" w:rsidRPr="003A6B36">
        <w:rPr>
          <w:color w:val="000000"/>
          <w:sz w:val="28"/>
          <w:szCs w:val="28"/>
          <w:lang w:eastAsia="ru-RU" w:bidi="ru-RU"/>
        </w:rPr>
        <w:t>У</w:t>
      </w:r>
      <w:r w:rsidRPr="003A6B36">
        <w:rPr>
          <w:color w:val="000000"/>
          <w:sz w:val="28"/>
          <w:szCs w:val="28"/>
          <w:lang w:eastAsia="ru-RU" w:bidi="ru-RU"/>
        </w:rPr>
        <w:t>чреждением, в том числе размещение их на депозитных счетах кредитных учреждений и приобретение ценных бумаг</w:t>
      </w:r>
      <w:r w:rsidR="008120E7" w:rsidRPr="003A6B36">
        <w:rPr>
          <w:color w:val="000000"/>
          <w:sz w:val="28"/>
          <w:szCs w:val="28"/>
          <w:lang w:eastAsia="ru-RU" w:bidi="ru-RU"/>
        </w:rPr>
        <w:t>.</w:t>
      </w:r>
    </w:p>
    <w:p w14:paraId="704D11C4" w14:textId="134F7DB9" w:rsidR="000257A0" w:rsidRDefault="00DC363E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3A6B36">
        <w:rPr>
          <w:color w:val="000000"/>
          <w:sz w:val="28"/>
          <w:szCs w:val="28"/>
          <w:lang w:eastAsia="ru-RU" w:bidi="ru-RU"/>
        </w:rPr>
        <w:t>У</w:t>
      </w:r>
      <w:r w:rsidR="000257A0" w:rsidRPr="003A6B36">
        <w:rPr>
          <w:color w:val="000000"/>
          <w:sz w:val="28"/>
          <w:szCs w:val="28"/>
          <w:lang w:eastAsia="ru-RU" w:bidi="ru-RU"/>
        </w:rPr>
        <w:t>чреждение не имеет права получать кредиты (займы) у кредитных организаций, других юридических и физических лиц</w:t>
      </w:r>
      <w:r w:rsidRPr="003A6B36">
        <w:rPr>
          <w:color w:val="000000"/>
          <w:sz w:val="28"/>
          <w:szCs w:val="28"/>
          <w:lang w:eastAsia="ru-RU" w:bidi="ru-RU"/>
        </w:rPr>
        <w:t>.</w:t>
      </w:r>
    </w:p>
    <w:p w14:paraId="6B96CF29" w14:textId="31ED11ED" w:rsidR="004B21D3" w:rsidRPr="003A6B36" w:rsidRDefault="004B21D3" w:rsidP="00CE16DD">
      <w:pPr>
        <w:pStyle w:val="a0"/>
        <w:numPr>
          <w:ilvl w:val="1"/>
          <w:numId w:val="19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14:paraId="57D9080A" w14:textId="6AAEABEE" w:rsidR="009C36F3" w:rsidRDefault="009C36F3" w:rsidP="00245A01">
      <w:pPr>
        <w:pStyle w:val="a7"/>
        <w:spacing w:after="20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EA21EE" w14:textId="372CB472" w:rsidR="00CC572A" w:rsidRDefault="00CC572A" w:rsidP="003A6B36">
      <w:pPr>
        <w:pStyle w:val="a0"/>
        <w:numPr>
          <w:ilvl w:val="0"/>
          <w:numId w:val="19"/>
        </w:numPr>
        <w:tabs>
          <w:tab w:val="left" w:pos="2344"/>
        </w:tabs>
        <w:kinsoku w:val="0"/>
        <w:overflowPunct w:val="0"/>
        <w:spacing w:after="2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ФИЛИАЛАХ</w:t>
      </w:r>
      <w:r>
        <w:rPr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УЧРЕЖДЕНИЯ.</w:t>
      </w:r>
    </w:p>
    <w:p w14:paraId="756F9E82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ходатайству Учреждения  Учредитель в праве  создавать и ликвидировать филиалы, в соответствии с законодательством Российской </w:t>
      </w:r>
      <w:r>
        <w:rPr>
          <w:color w:val="000000"/>
          <w:sz w:val="28"/>
          <w:szCs w:val="28"/>
        </w:rPr>
        <w:lastRenderedPageBreak/>
        <w:t>Федерации, Приморского края и муниципальными правовыми актами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Пограничного муниципального округа.</w:t>
      </w:r>
    </w:p>
    <w:p w14:paraId="01A84F5A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Филиалы Учреждения осуществляют все функции Учреждения или часть их.</w:t>
      </w:r>
    </w:p>
    <w:p w14:paraId="5ECC65AE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Филиалы Учреждения не являются юридическими лицами, наделяются имуществом и действуют в соответствии с положениями о них.</w:t>
      </w:r>
    </w:p>
    <w:p w14:paraId="54A02933" w14:textId="77777777" w:rsid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Положения о филиалах Учреждения, а также изменения и дополнения указанных  положений,  утверждаются Учреждением.</w:t>
      </w:r>
    </w:p>
    <w:p w14:paraId="16A88E6B" w14:textId="757640C8" w:rsidR="00CC572A" w:rsidRPr="00C24D13" w:rsidRDefault="00CC572A" w:rsidP="00CE16DD">
      <w:pPr>
        <w:pStyle w:val="a0"/>
        <w:numPr>
          <w:ilvl w:val="1"/>
          <w:numId w:val="19"/>
        </w:numPr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24D13">
        <w:rPr>
          <w:color w:val="000000"/>
          <w:sz w:val="28"/>
          <w:szCs w:val="28"/>
        </w:rPr>
        <w:t>Учреждение имеет филиалы:</w:t>
      </w:r>
    </w:p>
    <w:p w14:paraId="0B639ABD" w14:textId="7C67675A" w:rsidR="00C24D13" w:rsidRDefault="00C24D13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 культуры п.Пограничный – адрес: 692582, Приморский край,          </w:t>
      </w:r>
      <w:r w:rsidR="00511882">
        <w:rPr>
          <w:color w:val="000000"/>
          <w:sz w:val="28"/>
          <w:szCs w:val="28"/>
        </w:rPr>
        <w:t xml:space="preserve">Пограничный район, </w:t>
      </w:r>
      <w:r>
        <w:rPr>
          <w:color w:val="000000"/>
          <w:sz w:val="28"/>
          <w:szCs w:val="28"/>
        </w:rPr>
        <w:t>п. Пограничный, ул. Орлова, 14А.</w:t>
      </w:r>
    </w:p>
    <w:p w14:paraId="0ED8BCA1" w14:textId="17058E42" w:rsidR="00C24D13" w:rsidRDefault="00C24D13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Народный музей истории и краеведения – адрес: 692582,                                 Приморский край, </w:t>
      </w:r>
      <w:r w:rsidR="00511882">
        <w:rPr>
          <w:color w:val="000000"/>
          <w:sz w:val="28"/>
          <w:szCs w:val="28"/>
        </w:rPr>
        <w:t xml:space="preserve">Пограничный район, </w:t>
      </w:r>
      <w:r>
        <w:rPr>
          <w:color w:val="000000"/>
          <w:sz w:val="28"/>
          <w:szCs w:val="28"/>
        </w:rPr>
        <w:t>п. Пограничный, ул. Кирова, 16.</w:t>
      </w:r>
    </w:p>
    <w:p w14:paraId="20C0029D" w14:textId="43DE5E60" w:rsidR="00C24D13" w:rsidRDefault="00C24D13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дом культуры с. Сергеевка – адрес: 692584, Приморский край, </w:t>
      </w:r>
      <w:r w:rsidR="00511882">
        <w:rPr>
          <w:color w:val="000000"/>
          <w:sz w:val="28"/>
          <w:szCs w:val="28"/>
        </w:rPr>
        <w:t xml:space="preserve">Пограничный район, </w:t>
      </w:r>
      <w:r>
        <w:rPr>
          <w:color w:val="000000"/>
          <w:sz w:val="28"/>
          <w:szCs w:val="28"/>
        </w:rPr>
        <w:t>с. Сергеевка, ул. Советская, 26.</w:t>
      </w:r>
    </w:p>
    <w:p w14:paraId="5965BD6F" w14:textId="623E3EAF" w:rsidR="00C24D13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Дом культуры с. Барано – Оренбургское – адрес: 692593, Приморский край, Пограничный район, с. Барано – Оренбургское, ул. Победы, 21 А.</w:t>
      </w:r>
    </w:p>
    <w:p w14:paraId="08F798F8" w14:textId="2F2AD4FE" w:rsidR="00511882" w:rsidRPr="00511882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Дом культуры с. Бойкое – адрес: 692593, Приморский край, Пограничный район, с. Бойкое, ул. Ленина, 20.</w:t>
      </w:r>
    </w:p>
    <w:p w14:paraId="1091E739" w14:textId="0FB70932" w:rsidR="00511882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Дом культуры с.Жариково - адрес: 692588, Приморский край, Пограничный район, с.Жариково, ул. Кооперативная, 26.</w:t>
      </w:r>
    </w:p>
    <w:p w14:paraId="2BD516DC" w14:textId="647B2C12" w:rsidR="00511882" w:rsidRDefault="00CC572A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</w:t>
      </w:r>
      <w:r w:rsidR="0051188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ом культуры с.Богуславка </w:t>
      </w:r>
      <w:r w:rsidR="0051188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адрес: 692586, Приморский край, Пограничный район, с.</w:t>
      </w:r>
      <w:r w:rsidR="00A3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Богуславка, ул.</w:t>
      </w:r>
      <w:r w:rsidR="00511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Ленинская,</w:t>
      </w:r>
      <w:r w:rsidR="00511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65.</w:t>
      </w:r>
    </w:p>
    <w:p w14:paraId="364CC516" w14:textId="3120C913" w:rsidR="00511882" w:rsidRDefault="00CC572A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1882">
        <w:rPr>
          <w:color w:val="000000"/>
          <w:sz w:val="28"/>
          <w:szCs w:val="28"/>
        </w:rPr>
        <w:t xml:space="preserve">Сельский </w:t>
      </w:r>
      <w:r w:rsidR="00511882">
        <w:rPr>
          <w:color w:val="000000"/>
          <w:sz w:val="28"/>
          <w:szCs w:val="28"/>
        </w:rPr>
        <w:t>Д</w:t>
      </w:r>
      <w:r w:rsidRPr="00511882">
        <w:rPr>
          <w:color w:val="000000"/>
          <w:sz w:val="28"/>
          <w:szCs w:val="28"/>
        </w:rPr>
        <w:t xml:space="preserve">ом культуры с.Духовское </w:t>
      </w:r>
      <w:r w:rsidR="00511882">
        <w:rPr>
          <w:color w:val="000000"/>
          <w:sz w:val="28"/>
          <w:szCs w:val="28"/>
        </w:rPr>
        <w:t>–</w:t>
      </w:r>
      <w:r w:rsidRPr="00511882">
        <w:rPr>
          <w:color w:val="000000"/>
          <w:sz w:val="28"/>
          <w:szCs w:val="28"/>
        </w:rPr>
        <w:t xml:space="preserve"> адрес: 692587, Приморский край, Пограничный район, с.</w:t>
      </w:r>
      <w:r w:rsidR="00A3422E">
        <w:rPr>
          <w:color w:val="000000"/>
          <w:sz w:val="28"/>
          <w:szCs w:val="28"/>
        </w:rPr>
        <w:t xml:space="preserve"> </w:t>
      </w:r>
      <w:r w:rsidRPr="00511882">
        <w:rPr>
          <w:color w:val="000000"/>
          <w:sz w:val="28"/>
          <w:szCs w:val="28"/>
        </w:rPr>
        <w:t>Духовское, ул.</w:t>
      </w:r>
      <w:r w:rsidR="00511882">
        <w:rPr>
          <w:color w:val="000000"/>
          <w:sz w:val="28"/>
          <w:szCs w:val="28"/>
        </w:rPr>
        <w:t xml:space="preserve"> </w:t>
      </w:r>
      <w:r w:rsidRPr="00511882">
        <w:rPr>
          <w:color w:val="000000"/>
          <w:sz w:val="28"/>
          <w:szCs w:val="28"/>
        </w:rPr>
        <w:t>Ленина, 15</w:t>
      </w:r>
      <w:r w:rsidR="00511882">
        <w:rPr>
          <w:color w:val="000000"/>
          <w:sz w:val="28"/>
          <w:szCs w:val="28"/>
        </w:rPr>
        <w:t>А</w:t>
      </w:r>
      <w:r w:rsidRPr="00511882">
        <w:rPr>
          <w:color w:val="000000"/>
          <w:sz w:val="28"/>
          <w:szCs w:val="28"/>
        </w:rPr>
        <w:t>.</w:t>
      </w:r>
    </w:p>
    <w:p w14:paraId="27DEF678" w14:textId="0BB81C42" w:rsidR="00CC572A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Дом культуры</w:t>
      </w:r>
      <w:r w:rsidR="00CC572A" w:rsidRPr="00511882">
        <w:rPr>
          <w:color w:val="000000"/>
          <w:sz w:val="28"/>
          <w:szCs w:val="28"/>
        </w:rPr>
        <w:t xml:space="preserve"> с.Нестеровка </w:t>
      </w:r>
      <w:r>
        <w:rPr>
          <w:color w:val="000000"/>
          <w:sz w:val="28"/>
          <w:szCs w:val="28"/>
        </w:rPr>
        <w:t>–</w:t>
      </w:r>
      <w:r w:rsidR="00CC572A" w:rsidRPr="00511882">
        <w:rPr>
          <w:color w:val="000000"/>
          <w:sz w:val="28"/>
          <w:szCs w:val="28"/>
        </w:rPr>
        <w:t xml:space="preserve"> адрес: 692585, Приморский край, Пограничный район, с.</w:t>
      </w:r>
      <w:r w:rsidR="00A3422E">
        <w:rPr>
          <w:color w:val="000000"/>
          <w:sz w:val="28"/>
          <w:szCs w:val="28"/>
        </w:rPr>
        <w:t xml:space="preserve"> </w:t>
      </w:r>
      <w:r w:rsidR="00CC572A" w:rsidRPr="00511882">
        <w:rPr>
          <w:color w:val="000000"/>
          <w:sz w:val="28"/>
          <w:szCs w:val="28"/>
        </w:rPr>
        <w:t>Нестеровка, ул.</w:t>
      </w:r>
      <w:r w:rsidR="00A3422E">
        <w:rPr>
          <w:color w:val="000000"/>
          <w:sz w:val="28"/>
          <w:szCs w:val="28"/>
        </w:rPr>
        <w:t xml:space="preserve"> </w:t>
      </w:r>
      <w:r w:rsidR="00CC572A" w:rsidRPr="00511882">
        <w:rPr>
          <w:color w:val="000000"/>
          <w:sz w:val="28"/>
          <w:szCs w:val="28"/>
        </w:rPr>
        <w:t>Советская, 22.</w:t>
      </w:r>
    </w:p>
    <w:p w14:paraId="790BCF42" w14:textId="58068A60" w:rsidR="00511882" w:rsidRDefault="00511882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клуб с. Софье – Алексеевское – </w:t>
      </w:r>
      <w:r w:rsidRPr="00511882">
        <w:rPr>
          <w:color w:val="000000"/>
          <w:sz w:val="28"/>
          <w:szCs w:val="28"/>
        </w:rPr>
        <w:t>адрес: 69258</w:t>
      </w:r>
      <w:r>
        <w:rPr>
          <w:color w:val="000000"/>
          <w:sz w:val="28"/>
          <w:szCs w:val="28"/>
        </w:rPr>
        <w:t>0</w:t>
      </w:r>
      <w:r w:rsidRPr="00511882">
        <w:rPr>
          <w:color w:val="000000"/>
          <w:sz w:val="28"/>
          <w:szCs w:val="28"/>
        </w:rPr>
        <w:t>, Приморский край, Пограничный район, с.</w:t>
      </w:r>
      <w:r w:rsidR="00A3422E" w:rsidRPr="00A3422E">
        <w:rPr>
          <w:color w:val="000000"/>
          <w:sz w:val="28"/>
          <w:szCs w:val="28"/>
        </w:rPr>
        <w:t xml:space="preserve"> </w:t>
      </w:r>
      <w:r w:rsidR="00A3422E">
        <w:rPr>
          <w:color w:val="000000"/>
          <w:sz w:val="28"/>
          <w:szCs w:val="28"/>
        </w:rPr>
        <w:t>Софье – Алексеевское</w:t>
      </w:r>
      <w:r w:rsidRPr="00511882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Центральная</w:t>
      </w:r>
      <w:r w:rsidR="00A342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10</w:t>
      </w:r>
      <w:r w:rsidR="00A3422E">
        <w:rPr>
          <w:color w:val="000000"/>
          <w:sz w:val="28"/>
          <w:szCs w:val="28"/>
        </w:rPr>
        <w:t>.</w:t>
      </w:r>
    </w:p>
    <w:p w14:paraId="0DF75D38" w14:textId="2E6D34D9" w:rsidR="00A3422E" w:rsidRDefault="00A3422E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Сельский клуб с. Украинка – </w:t>
      </w:r>
      <w:r w:rsidRPr="00511882">
        <w:rPr>
          <w:color w:val="000000"/>
          <w:sz w:val="28"/>
          <w:szCs w:val="28"/>
        </w:rPr>
        <w:t xml:space="preserve">адрес: </w:t>
      </w:r>
      <w:r w:rsidRPr="00C615C7">
        <w:rPr>
          <w:sz w:val="28"/>
          <w:szCs w:val="28"/>
        </w:rPr>
        <w:t>6925</w:t>
      </w:r>
      <w:r w:rsidR="00C615C7" w:rsidRPr="00C615C7">
        <w:rPr>
          <w:sz w:val="28"/>
          <w:szCs w:val="28"/>
        </w:rPr>
        <w:t>98</w:t>
      </w:r>
      <w:r w:rsidRPr="00511882">
        <w:rPr>
          <w:color w:val="000000"/>
          <w:sz w:val="28"/>
          <w:szCs w:val="28"/>
        </w:rPr>
        <w:t>, Приморский край, Пограничный район, с.</w:t>
      </w:r>
      <w:r w:rsidRPr="00A3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Украинка</w:t>
      </w:r>
      <w:r w:rsidRPr="00511882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Центральная, 8.</w:t>
      </w:r>
    </w:p>
    <w:p w14:paraId="56D5D5DF" w14:textId="09DCFCDD" w:rsidR="00A3422E" w:rsidRPr="00511882" w:rsidRDefault="00A3422E" w:rsidP="00CE16DD">
      <w:pPr>
        <w:pStyle w:val="a0"/>
        <w:numPr>
          <w:ilvl w:val="2"/>
          <w:numId w:val="19"/>
        </w:numPr>
        <w:tabs>
          <w:tab w:val="left" w:pos="823"/>
        </w:tabs>
        <w:kinsoku w:val="0"/>
        <w:overflowPunct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клуб с. Садовый – </w:t>
      </w:r>
      <w:r w:rsidRPr="00511882">
        <w:rPr>
          <w:color w:val="000000"/>
          <w:sz w:val="28"/>
          <w:szCs w:val="28"/>
        </w:rPr>
        <w:t>адрес: 69258</w:t>
      </w:r>
      <w:r>
        <w:rPr>
          <w:color w:val="000000"/>
          <w:sz w:val="28"/>
          <w:szCs w:val="28"/>
        </w:rPr>
        <w:t>0</w:t>
      </w:r>
      <w:r w:rsidRPr="00511882">
        <w:rPr>
          <w:color w:val="000000"/>
          <w:sz w:val="28"/>
          <w:szCs w:val="28"/>
        </w:rPr>
        <w:t>, Приморский край, Пограничный район, с.</w:t>
      </w:r>
      <w:r w:rsidRPr="00A3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Садовый</w:t>
      </w:r>
      <w:r w:rsidRPr="00511882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Верхняя, 5.</w:t>
      </w:r>
    </w:p>
    <w:p w14:paraId="4A06B356" w14:textId="77777777" w:rsidR="00CC572A" w:rsidRPr="00CC572A" w:rsidRDefault="00CC572A" w:rsidP="00245A01">
      <w:pPr>
        <w:pStyle w:val="a8"/>
        <w:spacing w:after="200"/>
      </w:pPr>
    </w:p>
    <w:p w14:paraId="4010ABA4" w14:textId="06F895F7" w:rsidR="009C36F3" w:rsidRDefault="00CA6D12" w:rsidP="00245A01">
      <w:pPr>
        <w:pStyle w:val="a7"/>
        <w:spacing w:after="20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9C36F3">
        <w:rPr>
          <w:rFonts w:ascii="Times New Roman" w:hAnsi="Times New Roman" w:cs="Times New Roman"/>
          <w:b/>
          <w:color w:val="000000"/>
          <w:sz w:val="28"/>
          <w:szCs w:val="28"/>
        </w:rPr>
        <w:t>. РЕОРГАНИЗАЦИЯ И ЛИКВИДАЦИЯ УЧРЕЖДЕНИЯ</w:t>
      </w:r>
    </w:p>
    <w:p w14:paraId="62C81268" w14:textId="53FD1A59" w:rsidR="00C615C7" w:rsidRPr="00C615C7" w:rsidRDefault="00C615C7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C36F3" w:rsidRPr="00C615C7">
        <w:rPr>
          <w:color w:val="000000"/>
          <w:sz w:val="28"/>
          <w:szCs w:val="28"/>
        </w:rPr>
        <w:t>еорганизация и ликвидация Учреждения осуществляется в порядке, установленном действующим законодательством Российской Федерац</w:t>
      </w:r>
      <w:r w:rsidR="00A63E47" w:rsidRPr="00C615C7">
        <w:rPr>
          <w:color w:val="000000"/>
          <w:sz w:val="28"/>
          <w:szCs w:val="28"/>
        </w:rPr>
        <w:t>ии, на основании постановления А</w:t>
      </w:r>
      <w:r w:rsidR="009C36F3" w:rsidRPr="00C615C7">
        <w:rPr>
          <w:color w:val="000000"/>
          <w:sz w:val="28"/>
          <w:szCs w:val="28"/>
        </w:rPr>
        <w:t>дминистрации Пограничного муниципального округа</w:t>
      </w:r>
      <w:r w:rsidR="00A63E47" w:rsidRPr="00C615C7">
        <w:rPr>
          <w:color w:val="000000"/>
          <w:sz w:val="28"/>
          <w:szCs w:val="28"/>
        </w:rPr>
        <w:t xml:space="preserve"> Приморского края</w:t>
      </w:r>
      <w:r w:rsidR="009C36F3" w:rsidRPr="00C615C7">
        <w:rPr>
          <w:color w:val="000000"/>
          <w:sz w:val="28"/>
          <w:szCs w:val="28"/>
        </w:rPr>
        <w:t>.</w:t>
      </w:r>
    </w:p>
    <w:p w14:paraId="23659E2F" w14:textId="77777777" w:rsidR="00C615C7" w:rsidRPr="00C615C7" w:rsidRDefault="00C615C7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  <w:lang w:eastAsia="ru-RU" w:bidi="ru-RU"/>
        </w:rPr>
        <w:t>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</w:t>
      </w:r>
      <w:r w:rsidR="009C36F3" w:rsidRPr="00C615C7">
        <w:rPr>
          <w:color w:val="000000"/>
          <w:sz w:val="28"/>
          <w:szCs w:val="28"/>
        </w:rPr>
        <w:t>.</w:t>
      </w:r>
    </w:p>
    <w:p w14:paraId="30C6E6C0" w14:textId="6D4AE42E" w:rsidR="00C615C7" w:rsidRPr="00C615C7" w:rsidRDefault="00C615C7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>Учреждение может быть ликвидировано в порядке, установленном законодательством Российской Федерации</w:t>
      </w:r>
      <w:r w:rsidRPr="00C615C7">
        <w:rPr>
          <w:color w:val="000000"/>
          <w:sz w:val="28"/>
          <w:szCs w:val="28"/>
          <w:lang w:eastAsia="ru-RU" w:bidi="ru-RU"/>
        </w:rPr>
        <w:t>. Ликвидация Учреждения влечет прекращение его деятельности без перехода прав и обязанностей в порядке правопреемства к другим лицам, за исключением случаев, предусмотренных законодательством Российской Федерации.</w:t>
      </w:r>
    </w:p>
    <w:p w14:paraId="50EE38DA" w14:textId="5E07DD1C" w:rsidR="00C615C7" w:rsidRPr="00C615C7" w:rsidRDefault="009C36F3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 xml:space="preserve">Имущество Учреждения в случае его ликвидации используется в порядке, установленном законодательством Российской Федерации и муниципальными правовыми </w:t>
      </w:r>
      <w:r w:rsidR="00A63E47" w:rsidRPr="00C615C7">
        <w:rPr>
          <w:color w:val="000000"/>
          <w:sz w:val="28"/>
          <w:szCs w:val="28"/>
        </w:rPr>
        <w:t>актами</w:t>
      </w:r>
      <w:r w:rsidRPr="00C615C7">
        <w:rPr>
          <w:color w:val="000000"/>
          <w:sz w:val="28"/>
          <w:szCs w:val="28"/>
        </w:rPr>
        <w:t xml:space="preserve"> Пограничного муниципального округа</w:t>
      </w:r>
      <w:r w:rsidR="00C615C7" w:rsidRPr="00C615C7">
        <w:rPr>
          <w:color w:val="000000"/>
          <w:sz w:val="28"/>
          <w:szCs w:val="28"/>
        </w:rPr>
        <w:t>.</w:t>
      </w:r>
    </w:p>
    <w:p w14:paraId="51AB0AF3" w14:textId="4C3F7AD5" w:rsidR="00C615C7" w:rsidRPr="00C615C7" w:rsidRDefault="009C36F3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>При ликвидации и реорганизации Учреждения работникам Учреждения гарантируется соблюдение их прав и интересов в соответствии с законодательством</w:t>
      </w:r>
      <w:r w:rsidR="00C615C7" w:rsidRPr="00C615C7">
        <w:rPr>
          <w:color w:val="000000"/>
          <w:sz w:val="28"/>
          <w:szCs w:val="28"/>
        </w:rPr>
        <w:t xml:space="preserve"> Российской Федерации</w:t>
      </w:r>
      <w:r w:rsidRPr="00C615C7">
        <w:rPr>
          <w:color w:val="000000"/>
          <w:sz w:val="28"/>
          <w:szCs w:val="28"/>
        </w:rPr>
        <w:t>.</w:t>
      </w:r>
    </w:p>
    <w:p w14:paraId="69340B69" w14:textId="77777777" w:rsidR="00C615C7" w:rsidRPr="00C615C7" w:rsidRDefault="009C36F3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 xml:space="preserve">При реорганизации и ликвидации Учреждения все документы </w:t>
      </w:r>
      <w:r w:rsidRPr="00C615C7">
        <w:rPr>
          <w:color w:val="000000"/>
          <w:w w:val="108"/>
          <w:position w:val="2"/>
          <w:sz w:val="28"/>
          <w:szCs w:val="28"/>
        </w:rPr>
        <w:t>(управленческие, финансово-</w:t>
      </w:r>
      <w:r w:rsidRPr="00C615C7">
        <w:rPr>
          <w:color w:val="000000"/>
          <w:w w:val="101"/>
          <w:sz w:val="28"/>
          <w:szCs w:val="28"/>
        </w:rPr>
        <w:t>хозяйственные, по личному составу и другие) передаются в</w:t>
      </w:r>
      <w:r w:rsidRPr="00C615C7">
        <w:rPr>
          <w:color w:val="000000"/>
          <w:sz w:val="28"/>
          <w:szCs w:val="28"/>
        </w:rPr>
        <w:t xml:space="preserve"> </w:t>
      </w:r>
      <w:r w:rsidRPr="00C615C7">
        <w:rPr>
          <w:color w:val="000000"/>
          <w:w w:val="96"/>
          <w:sz w:val="28"/>
          <w:szCs w:val="28"/>
        </w:rPr>
        <w:t xml:space="preserve"> </w:t>
      </w:r>
      <w:r w:rsidRPr="00C615C7">
        <w:rPr>
          <w:color w:val="000000"/>
          <w:sz w:val="28"/>
          <w:szCs w:val="28"/>
        </w:rPr>
        <w:t>порядке, установленном законодательством.</w:t>
      </w:r>
    </w:p>
    <w:p w14:paraId="1FE44B50" w14:textId="541949E0" w:rsidR="00780F09" w:rsidRPr="00C615C7" w:rsidRDefault="00C97992" w:rsidP="00CE16DD">
      <w:pPr>
        <w:pStyle w:val="a0"/>
        <w:numPr>
          <w:ilvl w:val="1"/>
          <w:numId w:val="33"/>
        </w:numPr>
        <w:tabs>
          <w:tab w:val="left" w:pos="1276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615C7">
        <w:rPr>
          <w:color w:val="000000"/>
          <w:sz w:val="28"/>
          <w:szCs w:val="28"/>
        </w:rPr>
        <w:t>Ликвидация учреждения считается завершенной</w:t>
      </w:r>
      <w:r w:rsidR="00365524" w:rsidRPr="00C615C7">
        <w:rPr>
          <w:color w:val="000000"/>
          <w:sz w:val="28"/>
          <w:szCs w:val="28"/>
        </w:rPr>
        <w:t>, а Учреждение прекратившим существование после внесения записи об этом в Единый государственный реестр юридических лиц.</w:t>
      </w:r>
    </w:p>
    <w:p w14:paraId="7078FF76" w14:textId="706F58E4" w:rsidR="005945DD" w:rsidRDefault="005945DD" w:rsidP="00245A01">
      <w:pPr>
        <w:pStyle w:val="a0"/>
        <w:spacing w:after="200"/>
        <w:jc w:val="both"/>
        <w:rPr>
          <w:color w:val="000000"/>
          <w:sz w:val="28"/>
          <w:szCs w:val="28"/>
        </w:rPr>
      </w:pPr>
    </w:p>
    <w:p w14:paraId="7AB2141E" w14:textId="77777777" w:rsidR="00A0202E" w:rsidRDefault="00A0202E" w:rsidP="00245A01">
      <w:pPr>
        <w:pStyle w:val="a0"/>
        <w:spacing w:after="200"/>
        <w:jc w:val="both"/>
        <w:rPr>
          <w:color w:val="000000"/>
          <w:sz w:val="28"/>
          <w:szCs w:val="28"/>
        </w:rPr>
      </w:pPr>
    </w:p>
    <w:p w14:paraId="18D4AC99" w14:textId="29FA1AD8" w:rsidR="00C615C7" w:rsidRPr="00C615C7" w:rsidRDefault="00C615C7" w:rsidP="00C615C7">
      <w:pPr>
        <w:pStyle w:val="23"/>
        <w:numPr>
          <w:ilvl w:val="0"/>
          <w:numId w:val="33"/>
        </w:numPr>
        <w:shd w:val="clear" w:color="auto" w:fill="auto"/>
        <w:tabs>
          <w:tab w:val="left" w:pos="3012"/>
        </w:tabs>
        <w:spacing w:before="0" w:after="303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5C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ЗАКЛЮЧИТЕЛЬНЫЕ ПОЛОЖЕНИЯ</w:t>
      </w:r>
    </w:p>
    <w:p w14:paraId="7AE493FA" w14:textId="32DE61BB" w:rsidR="00C615C7" w:rsidRPr="00C615C7" w:rsidRDefault="00C615C7" w:rsidP="00AF1966">
      <w:pPr>
        <w:pStyle w:val="23"/>
        <w:numPr>
          <w:ilvl w:val="1"/>
          <w:numId w:val="33"/>
        </w:numPr>
        <w:shd w:val="clear" w:color="auto" w:fill="auto"/>
        <w:tabs>
          <w:tab w:val="left" w:pos="1134"/>
          <w:tab w:val="left" w:pos="3012"/>
        </w:tabs>
        <w:spacing w:before="0" w:after="303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615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 всем, что не предусмотрено настоящим Уставом, Учреждение руководствуется действующим законодательством </w:t>
      </w:r>
      <w:r w:rsidRPr="00C615C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078C24" w14:textId="77777777" w:rsidR="00C615C7" w:rsidRDefault="00C615C7" w:rsidP="00245A01">
      <w:pPr>
        <w:pStyle w:val="a0"/>
        <w:spacing w:after="200"/>
        <w:jc w:val="both"/>
        <w:rPr>
          <w:color w:val="000000"/>
          <w:sz w:val="28"/>
          <w:szCs w:val="28"/>
        </w:rPr>
      </w:pPr>
    </w:p>
    <w:sectPr w:rsidR="00C615C7" w:rsidSect="003313A1">
      <w:foot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74C75" w14:textId="77777777" w:rsidR="001B39AD" w:rsidRDefault="001B39AD" w:rsidP="00EB0760">
      <w:r>
        <w:separator/>
      </w:r>
    </w:p>
  </w:endnote>
  <w:endnote w:type="continuationSeparator" w:id="0">
    <w:p w14:paraId="6017A7F8" w14:textId="77777777" w:rsidR="001B39AD" w:rsidRDefault="001B39AD" w:rsidP="00E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160580"/>
      <w:docPartObj>
        <w:docPartGallery w:val="Page Numbers (Bottom of Page)"/>
        <w:docPartUnique/>
      </w:docPartObj>
    </w:sdtPr>
    <w:sdtEndPr/>
    <w:sdtContent>
      <w:p w14:paraId="680FBF57" w14:textId="249F46A9" w:rsidR="00EB0760" w:rsidRDefault="00EB076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EF">
          <w:rPr>
            <w:noProof/>
          </w:rPr>
          <w:t>15</w:t>
        </w:r>
        <w:r>
          <w:fldChar w:fldCharType="end"/>
        </w:r>
      </w:p>
    </w:sdtContent>
  </w:sdt>
  <w:p w14:paraId="4804706E" w14:textId="77777777" w:rsidR="00EB0760" w:rsidRDefault="00EB076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489ED" w14:textId="77777777" w:rsidR="001B39AD" w:rsidRDefault="001B39AD" w:rsidP="00EB0760">
      <w:r>
        <w:separator/>
      </w:r>
    </w:p>
  </w:footnote>
  <w:footnote w:type="continuationSeparator" w:id="0">
    <w:p w14:paraId="562A6A8C" w14:textId="77777777" w:rsidR="001B39AD" w:rsidRDefault="001B39AD" w:rsidP="00EB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07510D"/>
    <w:multiLevelType w:val="multilevel"/>
    <w:tmpl w:val="32C65A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091D3E80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A396B4D"/>
    <w:multiLevelType w:val="multilevel"/>
    <w:tmpl w:val="0CA2FC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16AF67D7"/>
    <w:multiLevelType w:val="hybridMultilevel"/>
    <w:tmpl w:val="E6EEE810"/>
    <w:lvl w:ilvl="0" w:tplc="0BCA8E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03B0A"/>
    <w:multiLevelType w:val="multilevel"/>
    <w:tmpl w:val="4AC02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2C3B86"/>
    <w:multiLevelType w:val="multilevel"/>
    <w:tmpl w:val="7B5E4D2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26330C1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5EE2E13"/>
    <w:multiLevelType w:val="multilevel"/>
    <w:tmpl w:val="B5A8A35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072CF6"/>
    <w:multiLevelType w:val="multilevel"/>
    <w:tmpl w:val="1736CDE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396BD2"/>
    <w:multiLevelType w:val="hybridMultilevel"/>
    <w:tmpl w:val="2E74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C7D1B"/>
    <w:multiLevelType w:val="hybridMultilevel"/>
    <w:tmpl w:val="7DDE41D0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E14C4"/>
    <w:multiLevelType w:val="hybridMultilevel"/>
    <w:tmpl w:val="8934080E"/>
    <w:lvl w:ilvl="0" w:tplc="803E51A4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1E0BB1"/>
    <w:multiLevelType w:val="hybridMultilevel"/>
    <w:tmpl w:val="7B607584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D6FD5"/>
    <w:multiLevelType w:val="multilevel"/>
    <w:tmpl w:val="32ECD2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19631DC"/>
    <w:multiLevelType w:val="multilevel"/>
    <w:tmpl w:val="DE8A15AE"/>
    <w:lvl w:ilvl="0">
      <w:start w:val="3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493"/>
        </w:tabs>
        <w:ind w:left="2493" w:hanging="7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>
    <w:nsid w:val="55491533"/>
    <w:multiLevelType w:val="hybridMultilevel"/>
    <w:tmpl w:val="0D52609A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D23CD"/>
    <w:multiLevelType w:val="multilevel"/>
    <w:tmpl w:val="2550B9C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AEF4227"/>
    <w:multiLevelType w:val="hybridMultilevel"/>
    <w:tmpl w:val="2AB27A36"/>
    <w:lvl w:ilvl="0" w:tplc="803E51A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C7069B"/>
    <w:multiLevelType w:val="multilevel"/>
    <w:tmpl w:val="3956FD0A"/>
    <w:lvl w:ilvl="0">
      <w:start w:val="2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221994"/>
    <w:multiLevelType w:val="hybridMultilevel"/>
    <w:tmpl w:val="CFF6B666"/>
    <w:lvl w:ilvl="0" w:tplc="803E51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86BD7"/>
    <w:multiLevelType w:val="multilevel"/>
    <w:tmpl w:val="51A227B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31">
    <w:nsid w:val="797666BD"/>
    <w:multiLevelType w:val="hybridMultilevel"/>
    <w:tmpl w:val="598CBE54"/>
    <w:lvl w:ilvl="0" w:tplc="4612A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D1F0F"/>
    <w:multiLevelType w:val="multilevel"/>
    <w:tmpl w:val="0CA2FC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C2E388E"/>
    <w:multiLevelType w:val="hybridMultilevel"/>
    <w:tmpl w:val="C9B0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5"/>
  </w:num>
  <w:num w:numId="13">
    <w:abstractNumId w:val="20"/>
  </w:num>
  <w:num w:numId="14">
    <w:abstractNumId w:val="22"/>
  </w:num>
  <w:num w:numId="15">
    <w:abstractNumId w:val="24"/>
  </w:num>
  <w:num w:numId="16">
    <w:abstractNumId w:val="28"/>
  </w:num>
  <w:num w:numId="17">
    <w:abstractNumId w:val="14"/>
  </w:num>
  <w:num w:numId="18">
    <w:abstractNumId w:val="19"/>
  </w:num>
  <w:num w:numId="19">
    <w:abstractNumId w:val="16"/>
  </w:num>
  <w:num w:numId="20">
    <w:abstractNumId w:val="31"/>
  </w:num>
  <w:num w:numId="21">
    <w:abstractNumId w:val="10"/>
  </w:num>
  <w:num w:numId="22">
    <w:abstractNumId w:val="12"/>
  </w:num>
  <w:num w:numId="23">
    <w:abstractNumId w:val="32"/>
  </w:num>
  <w:num w:numId="24">
    <w:abstractNumId w:val="15"/>
  </w:num>
  <w:num w:numId="25">
    <w:abstractNumId w:val="23"/>
  </w:num>
  <w:num w:numId="26">
    <w:abstractNumId w:val="30"/>
  </w:num>
  <w:num w:numId="27">
    <w:abstractNumId w:val="27"/>
  </w:num>
  <w:num w:numId="28">
    <w:abstractNumId w:val="18"/>
  </w:num>
  <w:num w:numId="29">
    <w:abstractNumId w:val="29"/>
  </w:num>
  <w:num w:numId="30">
    <w:abstractNumId w:val="11"/>
  </w:num>
  <w:num w:numId="31">
    <w:abstractNumId w:val="21"/>
  </w:num>
  <w:num w:numId="32">
    <w:abstractNumId w:val="33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E6"/>
    <w:rsid w:val="000242E9"/>
    <w:rsid w:val="000249DD"/>
    <w:rsid w:val="000257A0"/>
    <w:rsid w:val="00035F63"/>
    <w:rsid w:val="00040DC1"/>
    <w:rsid w:val="0004797E"/>
    <w:rsid w:val="000578B3"/>
    <w:rsid w:val="000666BC"/>
    <w:rsid w:val="00083263"/>
    <w:rsid w:val="00086E22"/>
    <w:rsid w:val="000E5F77"/>
    <w:rsid w:val="00106DF0"/>
    <w:rsid w:val="0012736A"/>
    <w:rsid w:val="001537FE"/>
    <w:rsid w:val="00167456"/>
    <w:rsid w:val="001675E7"/>
    <w:rsid w:val="00170FAD"/>
    <w:rsid w:val="0018000F"/>
    <w:rsid w:val="00191DBE"/>
    <w:rsid w:val="001A0B66"/>
    <w:rsid w:val="001A2E7F"/>
    <w:rsid w:val="001B39AD"/>
    <w:rsid w:val="001C0381"/>
    <w:rsid w:val="001D60C4"/>
    <w:rsid w:val="001F6F79"/>
    <w:rsid w:val="00203DBD"/>
    <w:rsid w:val="00223922"/>
    <w:rsid w:val="00230D39"/>
    <w:rsid w:val="0023429C"/>
    <w:rsid w:val="0023562A"/>
    <w:rsid w:val="0023601B"/>
    <w:rsid w:val="00241C28"/>
    <w:rsid w:val="00245A01"/>
    <w:rsid w:val="0024777C"/>
    <w:rsid w:val="00251FBE"/>
    <w:rsid w:val="002721AC"/>
    <w:rsid w:val="0027444F"/>
    <w:rsid w:val="002B05F7"/>
    <w:rsid w:val="002B1BDF"/>
    <w:rsid w:val="002C41F4"/>
    <w:rsid w:val="002D40E1"/>
    <w:rsid w:val="003313A1"/>
    <w:rsid w:val="00331D0E"/>
    <w:rsid w:val="0034044F"/>
    <w:rsid w:val="0034411A"/>
    <w:rsid w:val="00360D85"/>
    <w:rsid w:val="003619D4"/>
    <w:rsid w:val="003648C6"/>
    <w:rsid w:val="00365524"/>
    <w:rsid w:val="00371FCB"/>
    <w:rsid w:val="00396DC7"/>
    <w:rsid w:val="003A6B36"/>
    <w:rsid w:val="003B2274"/>
    <w:rsid w:val="003C7BF1"/>
    <w:rsid w:val="003D033A"/>
    <w:rsid w:val="003D2189"/>
    <w:rsid w:val="003D2D26"/>
    <w:rsid w:val="003D383C"/>
    <w:rsid w:val="003D5055"/>
    <w:rsid w:val="003E79FD"/>
    <w:rsid w:val="003F47D0"/>
    <w:rsid w:val="00406241"/>
    <w:rsid w:val="00421CBD"/>
    <w:rsid w:val="00422EB3"/>
    <w:rsid w:val="0044640A"/>
    <w:rsid w:val="00450302"/>
    <w:rsid w:val="004878DB"/>
    <w:rsid w:val="00490FEE"/>
    <w:rsid w:val="00496A7B"/>
    <w:rsid w:val="004A33F2"/>
    <w:rsid w:val="004A3630"/>
    <w:rsid w:val="004B21D3"/>
    <w:rsid w:val="004B3CE3"/>
    <w:rsid w:val="004C4CA2"/>
    <w:rsid w:val="004E4381"/>
    <w:rsid w:val="004F564E"/>
    <w:rsid w:val="00511882"/>
    <w:rsid w:val="00522CF0"/>
    <w:rsid w:val="005259E9"/>
    <w:rsid w:val="0056340F"/>
    <w:rsid w:val="0056550E"/>
    <w:rsid w:val="00573D24"/>
    <w:rsid w:val="00591C9A"/>
    <w:rsid w:val="005945DD"/>
    <w:rsid w:val="005A7751"/>
    <w:rsid w:val="005B7A43"/>
    <w:rsid w:val="005C6439"/>
    <w:rsid w:val="0060230B"/>
    <w:rsid w:val="006238E6"/>
    <w:rsid w:val="006272B4"/>
    <w:rsid w:val="006276C4"/>
    <w:rsid w:val="00633272"/>
    <w:rsid w:val="00642641"/>
    <w:rsid w:val="00643DB9"/>
    <w:rsid w:val="006456D2"/>
    <w:rsid w:val="00646603"/>
    <w:rsid w:val="0065296E"/>
    <w:rsid w:val="006702C9"/>
    <w:rsid w:val="0068200C"/>
    <w:rsid w:val="006822F1"/>
    <w:rsid w:val="006828E5"/>
    <w:rsid w:val="00696C00"/>
    <w:rsid w:val="006B1584"/>
    <w:rsid w:val="006B5F93"/>
    <w:rsid w:val="006C11FC"/>
    <w:rsid w:val="006D3CF4"/>
    <w:rsid w:val="006D58E1"/>
    <w:rsid w:val="007219D2"/>
    <w:rsid w:val="00722385"/>
    <w:rsid w:val="007235BC"/>
    <w:rsid w:val="00733300"/>
    <w:rsid w:val="0075503B"/>
    <w:rsid w:val="007761BA"/>
    <w:rsid w:val="00780F09"/>
    <w:rsid w:val="007B4A89"/>
    <w:rsid w:val="007C1B9F"/>
    <w:rsid w:val="007C5E78"/>
    <w:rsid w:val="007D6B09"/>
    <w:rsid w:val="007E6887"/>
    <w:rsid w:val="00801D91"/>
    <w:rsid w:val="008076E9"/>
    <w:rsid w:val="00810D45"/>
    <w:rsid w:val="008120E7"/>
    <w:rsid w:val="00812EE9"/>
    <w:rsid w:val="00837D46"/>
    <w:rsid w:val="00847333"/>
    <w:rsid w:val="00847847"/>
    <w:rsid w:val="008631A0"/>
    <w:rsid w:val="00884184"/>
    <w:rsid w:val="0088671C"/>
    <w:rsid w:val="008F1ED2"/>
    <w:rsid w:val="00901F52"/>
    <w:rsid w:val="00924AB8"/>
    <w:rsid w:val="00925CD0"/>
    <w:rsid w:val="00933D5E"/>
    <w:rsid w:val="00940974"/>
    <w:rsid w:val="0094397B"/>
    <w:rsid w:val="00952F10"/>
    <w:rsid w:val="009647BC"/>
    <w:rsid w:val="00976F7D"/>
    <w:rsid w:val="009A513E"/>
    <w:rsid w:val="009C2E8A"/>
    <w:rsid w:val="009C36F3"/>
    <w:rsid w:val="009C4BF2"/>
    <w:rsid w:val="009D356D"/>
    <w:rsid w:val="009D3865"/>
    <w:rsid w:val="009F5BB4"/>
    <w:rsid w:val="00A0202E"/>
    <w:rsid w:val="00A23D04"/>
    <w:rsid w:val="00A330B1"/>
    <w:rsid w:val="00A3422E"/>
    <w:rsid w:val="00A516A7"/>
    <w:rsid w:val="00A574AA"/>
    <w:rsid w:val="00A602E2"/>
    <w:rsid w:val="00A63E47"/>
    <w:rsid w:val="00A66144"/>
    <w:rsid w:val="00AA260B"/>
    <w:rsid w:val="00AA51B4"/>
    <w:rsid w:val="00AC6698"/>
    <w:rsid w:val="00AD6CAF"/>
    <w:rsid w:val="00AF1966"/>
    <w:rsid w:val="00AF4D5E"/>
    <w:rsid w:val="00B43287"/>
    <w:rsid w:val="00B45DCC"/>
    <w:rsid w:val="00B66BD2"/>
    <w:rsid w:val="00BE2837"/>
    <w:rsid w:val="00BF0A69"/>
    <w:rsid w:val="00C24D13"/>
    <w:rsid w:val="00C32CC5"/>
    <w:rsid w:val="00C560B6"/>
    <w:rsid w:val="00C60EC9"/>
    <w:rsid w:val="00C615C7"/>
    <w:rsid w:val="00C9101D"/>
    <w:rsid w:val="00C97992"/>
    <w:rsid w:val="00CA3132"/>
    <w:rsid w:val="00CA6D12"/>
    <w:rsid w:val="00CB2F19"/>
    <w:rsid w:val="00CC572A"/>
    <w:rsid w:val="00CD0E7D"/>
    <w:rsid w:val="00CE16DD"/>
    <w:rsid w:val="00CE45EA"/>
    <w:rsid w:val="00CE7CF5"/>
    <w:rsid w:val="00D2432F"/>
    <w:rsid w:val="00D507C4"/>
    <w:rsid w:val="00D57FB4"/>
    <w:rsid w:val="00D61888"/>
    <w:rsid w:val="00D63D0F"/>
    <w:rsid w:val="00D67D4C"/>
    <w:rsid w:val="00D73BAF"/>
    <w:rsid w:val="00DA0090"/>
    <w:rsid w:val="00DB4644"/>
    <w:rsid w:val="00DC363E"/>
    <w:rsid w:val="00DD2656"/>
    <w:rsid w:val="00DD3AEA"/>
    <w:rsid w:val="00E0784C"/>
    <w:rsid w:val="00E22054"/>
    <w:rsid w:val="00E46051"/>
    <w:rsid w:val="00E47399"/>
    <w:rsid w:val="00E525D8"/>
    <w:rsid w:val="00E7156B"/>
    <w:rsid w:val="00E93583"/>
    <w:rsid w:val="00EB0760"/>
    <w:rsid w:val="00EC0917"/>
    <w:rsid w:val="00EC5488"/>
    <w:rsid w:val="00ED5D2F"/>
    <w:rsid w:val="00ED794C"/>
    <w:rsid w:val="00EE2637"/>
    <w:rsid w:val="00EE32EC"/>
    <w:rsid w:val="00EF26A9"/>
    <w:rsid w:val="00EF73B7"/>
    <w:rsid w:val="00F030DE"/>
    <w:rsid w:val="00F04F74"/>
    <w:rsid w:val="00F13EA5"/>
    <w:rsid w:val="00F301EF"/>
    <w:rsid w:val="00F3186B"/>
    <w:rsid w:val="00FA14D8"/>
    <w:rsid w:val="00FC1ED2"/>
    <w:rsid w:val="00FC2CEA"/>
    <w:rsid w:val="00FC4E92"/>
    <w:rsid w:val="00FD048B"/>
    <w:rsid w:val="00FD0EC9"/>
    <w:rsid w:val="00FD24EA"/>
    <w:rsid w:val="00FE2689"/>
    <w:rsid w:val="00FE45A6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BABCB"/>
  <w15:chartTrackingRefBased/>
  <w15:docId w15:val="{C129D171-6B10-4C3C-A795-7B48197F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28"/>
    </w:rPr>
  </w:style>
  <w:style w:type="character" w:customStyle="1" w:styleId="WW8Num4z0">
    <w:name w:val="WW8Num4z0"/>
    <w:rPr>
      <w:rFonts w:ascii="Symbol" w:hAnsi="Symbol" w:cs="Symbol" w:hint="default"/>
      <w:color w:val="000000"/>
      <w:sz w:val="28"/>
      <w:szCs w:val="28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5z3">
    <w:name w:val="WW8Num5z3"/>
    <w:rPr>
      <w:rFonts w:ascii="Times New Roman" w:hAnsi="Times New Roman" w:cs="Times New Roman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8"/>
      <w:szCs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  <w:b/>
      <w:bCs/>
    </w:rPr>
  </w:style>
  <w:style w:type="character" w:customStyle="1" w:styleId="WW8Num19z1">
    <w:name w:val="WW8Num19z1"/>
    <w:rPr>
      <w:rFonts w:cs="Times New Roman" w:hint="default"/>
      <w:b w:val="0"/>
      <w:bCs w:val="0"/>
      <w:sz w:val="28"/>
      <w:szCs w:val="28"/>
    </w:rPr>
  </w:style>
  <w:style w:type="character" w:customStyle="1" w:styleId="WW8Num19z2">
    <w:name w:val="WW8Num19z2"/>
    <w:rPr>
      <w:rFonts w:cs="Times New Roman" w:hint="default"/>
      <w:b w:val="0"/>
      <w:bCs w:val="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i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i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sz w:val="28"/>
      <w:szCs w:val="28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 w:hint="default"/>
      <w:b w:val="0"/>
      <w:bCs w:val="0"/>
      <w:sz w:val="28"/>
      <w:szCs w:val="28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2">
    <w:name w:val="WW8Num33z2"/>
    <w:rPr>
      <w:rFonts w:ascii="Cambria" w:eastAsia="Times New Roman" w:hAnsi="Cambria" w:cs="Cambria" w:hint="default"/>
      <w:spacing w:val="-1"/>
      <w:w w:val="97"/>
      <w:sz w:val="25"/>
      <w:szCs w:val="25"/>
    </w:rPr>
  </w:style>
  <w:style w:type="character" w:customStyle="1" w:styleId="WW8Num33z3">
    <w:name w:val="WW8Num33z3"/>
    <w:rPr>
      <w:rFonts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cs="Times New Roman" w:hint="default"/>
      <w:i w:val="0"/>
      <w:iCs w:val="0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WW--">
    <w:name w:val="WW-Интернет-ссылка"/>
    <w:rPr>
      <w:color w:val="0563C1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widowControl w:val="0"/>
      <w:suppressAutoHyphens w:val="0"/>
      <w:autoSpaceDE w:val="0"/>
      <w:spacing w:line="378" w:lineRule="exact"/>
      <w:ind w:left="603"/>
    </w:pPr>
    <w:rPr>
      <w:rFonts w:ascii="Cambria" w:hAnsi="Cambria" w:cs="Cambria"/>
      <w:sz w:val="37"/>
      <w:szCs w:val="37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Текст в заданном формате"/>
    <w:basedOn w:val="a"/>
    <w:rPr>
      <w:rFonts w:eastAsia="Courier New" w:cs="Courier New"/>
      <w:sz w:val="20"/>
      <w:szCs w:val="20"/>
    </w:rPr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Textbody">
    <w:name w:val="Text body"/>
    <w:basedOn w:val="a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lang w:eastAsia="hi-IN" w:bidi="hi-IN"/>
    </w:rPr>
  </w:style>
  <w:style w:type="paragraph" w:styleId="ab">
    <w:name w:val="Normal (Web)"/>
    <w:basedOn w:val="a"/>
    <w:uiPriority w:val="99"/>
    <w:pPr>
      <w:suppressAutoHyphens w:val="0"/>
      <w:spacing w:before="280" w:after="280"/>
    </w:pPr>
  </w:style>
  <w:style w:type="paragraph" w:styleId="ac">
    <w:name w:val="List Paragraph"/>
    <w:basedOn w:val="a"/>
    <w:qFormat/>
    <w:pPr>
      <w:suppressAutoHyphens w:val="0"/>
      <w:ind w:left="720"/>
    </w:pPr>
    <w:rPr>
      <w:sz w:val="20"/>
      <w:szCs w:val="20"/>
    </w:rPr>
  </w:style>
  <w:style w:type="paragraph" w:customStyle="1" w:styleId="13">
    <w:name w:val="Абзац списка1"/>
    <w:basedOn w:val="a"/>
    <w:pPr>
      <w:widowControl w:val="0"/>
      <w:suppressAutoHyphens w:val="0"/>
      <w:autoSpaceDE w:val="0"/>
    </w:pPr>
  </w:style>
  <w:style w:type="paragraph" w:styleId="a8">
    <w:name w:val="Subtitle"/>
    <w:basedOn w:val="a7"/>
    <w:next w:val="a0"/>
    <w:qFormat/>
    <w:pPr>
      <w:jc w:val="center"/>
    </w:pPr>
    <w:rPr>
      <w:i/>
      <w:iCs/>
    </w:rPr>
  </w:style>
  <w:style w:type="paragraph" w:styleId="ad">
    <w:name w:val="Balloon Text"/>
    <w:basedOn w:val="a"/>
    <w:link w:val="ae"/>
    <w:rsid w:val="002356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rsid w:val="0023562A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rsid w:val="007C1B9F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7C1B9F"/>
    <w:rPr>
      <w:sz w:val="24"/>
      <w:szCs w:val="24"/>
      <w:lang w:eastAsia="ar-SA"/>
    </w:rPr>
  </w:style>
  <w:style w:type="paragraph" w:styleId="30">
    <w:name w:val="Body Text 3"/>
    <w:basedOn w:val="a"/>
    <w:link w:val="31"/>
    <w:rsid w:val="007C1B9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7C1B9F"/>
    <w:rPr>
      <w:sz w:val="16"/>
      <w:szCs w:val="16"/>
      <w:lang w:eastAsia="ar-SA"/>
    </w:rPr>
  </w:style>
  <w:style w:type="character" w:customStyle="1" w:styleId="22">
    <w:name w:val="Основной текст (2)_"/>
    <w:basedOn w:val="a1"/>
    <w:link w:val="23"/>
    <w:rsid w:val="00DD3AEA"/>
    <w:rPr>
      <w:rFonts w:ascii="Arial" w:eastAsia="Arial" w:hAnsi="Arial" w:cs="Arial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DD3AEA"/>
    <w:rPr>
      <w:rFonts w:ascii="Arial" w:eastAsia="Arial" w:hAnsi="Arial" w:cs="Arial"/>
      <w:b/>
      <w:bCs/>
      <w:w w:val="40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DD3AEA"/>
    <w:pPr>
      <w:widowControl w:val="0"/>
      <w:shd w:val="clear" w:color="auto" w:fill="FFFFFF"/>
      <w:suppressAutoHyphens w:val="0"/>
      <w:spacing w:before="420" w:after="420" w:line="274" w:lineRule="exact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3">
    <w:name w:val="Основной текст (3)"/>
    <w:basedOn w:val="a"/>
    <w:link w:val="32"/>
    <w:rsid w:val="00DD3AEA"/>
    <w:pPr>
      <w:widowControl w:val="0"/>
      <w:shd w:val="clear" w:color="auto" w:fill="FFFFFF"/>
      <w:suppressAutoHyphens w:val="0"/>
      <w:spacing w:before="180" w:line="0" w:lineRule="atLeast"/>
    </w:pPr>
    <w:rPr>
      <w:rFonts w:ascii="Arial" w:eastAsia="Arial" w:hAnsi="Arial" w:cs="Arial"/>
      <w:b/>
      <w:bCs/>
      <w:w w:val="40"/>
      <w:sz w:val="20"/>
      <w:szCs w:val="20"/>
      <w:lang w:val="en-US" w:eastAsia="en-US" w:bidi="en-US"/>
    </w:rPr>
  </w:style>
  <w:style w:type="paragraph" w:styleId="af1">
    <w:name w:val="header"/>
    <w:basedOn w:val="a"/>
    <w:link w:val="af2"/>
    <w:rsid w:val="00EB07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EB0760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EB07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B07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03EB-D915-49B4-8D45-292F8DB9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песня  -  Крапива</vt:lpstr>
    </vt:vector>
  </TitlesOfParts>
  <Company>RePack by SPecialiST</Company>
  <LinksUpToDate>false</LinksUpToDate>
  <CharactersWithSpaces>24855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песня  -  Крапива</dc:title>
  <dc:subject/>
  <dc:creator>Наталья</dc:creator>
  <cp:keywords/>
  <cp:lastModifiedBy>107</cp:lastModifiedBy>
  <cp:revision>6</cp:revision>
  <cp:lastPrinted>2025-01-13T07:35:00Z</cp:lastPrinted>
  <dcterms:created xsi:type="dcterms:W3CDTF">2024-12-23T01:41:00Z</dcterms:created>
  <dcterms:modified xsi:type="dcterms:W3CDTF">2025-01-14T02:36:00Z</dcterms:modified>
</cp:coreProperties>
</file>